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6D" w:rsidRPr="004A3369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bookmarkStart w:id="0" w:name="_GoBack"/>
      <w:bookmarkEnd w:id="0"/>
      <w:r w:rsidRPr="004A3369">
        <w:rPr>
          <w:rStyle w:val="c1"/>
          <w:b/>
        </w:rPr>
        <w:t>Спецификация</w:t>
      </w: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итоговой работы для 7 класса по русскому языку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B74696">
        <w:rPr>
          <w:rStyle w:val="c1"/>
          <w:b/>
        </w:rPr>
        <w:t>Назначение КИМ</w:t>
      </w:r>
      <w:r>
        <w:rPr>
          <w:rStyle w:val="c1"/>
        </w:rPr>
        <w:t xml:space="preserve">   </w:t>
      </w:r>
      <w:r>
        <w:t>выявление уровня адекватного понимания информации письменного сообщения: определение темы и основной мысли текста, владения поисковым видом чтения, выявление умения извлекать информацию из печатного источника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B74696">
        <w:rPr>
          <w:rStyle w:val="c1"/>
          <w:b/>
        </w:rPr>
        <w:t xml:space="preserve">Подходы к отбору содержания, разработке структуры КИМ </w:t>
      </w:r>
      <w:r>
        <w:rPr>
          <w:rStyle w:val="c1"/>
        </w:rPr>
        <w:t xml:space="preserve">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КИМ составлен в соответствии с программой и требованиями государственной итоговой аттестации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B74696">
        <w:rPr>
          <w:rStyle w:val="c1"/>
          <w:b/>
        </w:rPr>
        <w:t>Структура КИМ</w:t>
      </w:r>
      <w:r>
        <w:rPr>
          <w:rStyle w:val="c1"/>
        </w:rPr>
        <w:t xml:space="preserve"> КИМ содержит текст, для анализа которого дан тест, включающий 7 заданий закрытого типа и 3 задания открытого типа</w:t>
      </w:r>
    </w:p>
    <w:p w:rsidR="00D7786D" w:rsidRPr="00B74696" w:rsidRDefault="00D7786D" w:rsidP="00D7786D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B74696">
        <w:rPr>
          <w:rStyle w:val="c1"/>
          <w:b/>
        </w:rPr>
        <w:t xml:space="preserve">Распределение заданий КИМ по содержанию, видам умений и способам деятельности. Распределение заданий по уровням сложности </w:t>
      </w:r>
    </w:p>
    <w:p w:rsidR="00D7786D" w:rsidRDefault="00D7786D" w:rsidP="00D7786D">
      <w:pPr>
        <w:pStyle w:val="c3c15"/>
        <w:jc w:val="both"/>
        <w:rPr>
          <w:rStyle w:val="c1"/>
          <w:i/>
        </w:rPr>
      </w:pPr>
      <w:r w:rsidRPr="00B74696">
        <w:rPr>
          <w:rStyle w:val="c1"/>
          <w:i/>
        </w:rPr>
        <w:t xml:space="preserve">Распределение заданий экзаменационной работы по основным содержательным разделам курса русского языка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111"/>
      </w:tblGrid>
      <w:tr w:rsidR="00D7786D" w:rsidRPr="00902F75" w:rsidTr="00D7786D">
        <w:tc>
          <w:tcPr>
            <w:tcW w:w="6374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Содержательные разделы</w:t>
            </w:r>
          </w:p>
        </w:tc>
        <w:tc>
          <w:tcPr>
            <w:tcW w:w="4111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Количество заданий</w:t>
            </w:r>
          </w:p>
        </w:tc>
      </w:tr>
      <w:tr w:rsidR="00D7786D" w:rsidTr="00D7786D">
        <w:tc>
          <w:tcPr>
            <w:tcW w:w="637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Речь. Текст</w:t>
            </w:r>
          </w:p>
        </w:tc>
        <w:tc>
          <w:tcPr>
            <w:tcW w:w="4111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7</w:t>
            </w:r>
          </w:p>
        </w:tc>
      </w:tr>
      <w:tr w:rsidR="00D7786D" w:rsidTr="00D7786D">
        <w:tc>
          <w:tcPr>
            <w:tcW w:w="637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Лексика</w:t>
            </w:r>
          </w:p>
        </w:tc>
        <w:tc>
          <w:tcPr>
            <w:tcW w:w="4111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</w:p>
        </w:tc>
      </w:tr>
      <w:tr w:rsidR="00D7786D" w:rsidTr="00D7786D">
        <w:tc>
          <w:tcPr>
            <w:tcW w:w="637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Речь. Выразительность русской речи</w:t>
            </w:r>
          </w:p>
        </w:tc>
        <w:tc>
          <w:tcPr>
            <w:tcW w:w="4111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</w:tr>
    </w:tbl>
    <w:p w:rsidR="00D7786D" w:rsidRDefault="00D7786D" w:rsidP="00D7786D">
      <w:pPr>
        <w:pStyle w:val="c3c15"/>
        <w:jc w:val="both"/>
        <w:rPr>
          <w:rStyle w:val="c1"/>
          <w:i/>
        </w:rPr>
      </w:pPr>
      <w:r w:rsidRPr="00B74696">
        <w:rPr>
          <w:rStyle w:val="c1"/>
          <w:i/>
        </w:rPr>
        <w:t>Распределение заданий по видам работы с языковым материалом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111"/>
      </w:tblGrid>
      <w:tr w:rsidR="00D7786D" w:rsidRPr="00902F75" w:rsidTr="00D7786D">
        <w:tc>
          <w:tcPr>
            <w:tcW w:w="6374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Вид работы с языковым материалом</w:t>
            </w:r>
          </w:p>
        </w:tc>
        <w:tc>
          <w:tcPr>
            <w:tcW w:w="4111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Количество заданий</w:t>
            </w:r>
          </w:p>
        </w:tc>
      </w:tr>
      <w:tr w:rsidR="00D7786D" w:rsidTr="00D7786D">
        <w:tc>
          <w:tcPr>
            <w:tcW w:w="637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Работа с языковыми явлениями, предъявленными в тексте</w:t>
            </w:r>
          </w:p>
        </w:tc>
        <w:tc>
          <w:tcPr>
            <w:tcW w:w="4111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4</w:t>
            </w:r>
          </w:p>
        </w:tc>
      </w:tr>
      <w:tr w:rsidR="00D7786D" w:rsidTr="00D7786D">
        <w:tc>
          <w:tcPr>
            <w:tcW w:w="637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Работа над определением основной информации в тексте</w:t>
            </w:r>
          </w:p>
        </w:tc>
        <w:tc>
          <w:tcPr>
            <w:tcW w:w="4111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6</w:t>
            </w:r>
          </w:p>
        </w:tc>
      </w:tr>
    </w:tbl>
    <w:p w:rsidR="00D7786D" w:rsidRDefault="00D7786D" w:rsidP="00D7786D">
      <w:pPr>
        <w:pStyle w:val="c3c15"/>
        <w:jc w:val="both"/>
        <w:rPr>
          <w:rStyle w:val="c1"/>
          <w:i/>
        </w:rPr>
      </w:pPr>
      <w:r w:rsidRPr="00032333">
        <w:rPr>
          <w:rStyle w:val="c1"/>
          <w:i/>
        </w:rPr>
        <w:t>Распределение заданий по уровням сложности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573"/>
      </w:tblGrid>
      <w:tr w:rsidR="00D7786D" w:rsidRPr="00902F75" w:rsidTr="00D7786D">
        <w:tc>
          <w:tcPr>
            <w:tcW w:w="3794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Уровень сложности заданий</w:t>
            </w:r>
          </w:p>
        </w:tc>
        <w:tc>
          <w:tcPr>
            <w:tcW w:w="3118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Количество заданий</w:t>
            </w:r>
          </w:p>
        </w:tc>
        <w:tc>
          <w:tcPr>
            <w:tcW w:w="3573" w:type="dxa"/>
            <w:shd w:val="clear" w:color="auto" w:fill="auto"/>
          </w:tcPr>
          <w:p w:rsidR="00D7786D" w:rsidRPr="00902F75" w:rsidRDefault="00D7786D" w:rsidP="00724AFB">
            <w:pPr>
              <w:pStyle w:val="c3c15"/>
              <w:jc w:val="center"/>
              <w:rPr>
                <w:rStyle w:val="c1"/>
                <w:b/>
                <w:i/>
              </w:rPr>
            </w:pPr>
            <w:r w:rsidRPr="00902F75">
              <w:rPr>
                <w:rStyle w:val="c1"/>
                <w:b/>
                <w:i/>
              </w:rPr>
              <w:t>Максимальный балл</w:t>
            </w:r>
          </w:p>
        </w:tc>
      </w:tr>
      <w:tr w:rsidR="00D7786D" w:rsidTr="00D7786D">
        <w:tc>
          <w:tcPr>
            <w:tcW w:w="379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Базовый</w:t>
            </w:r>
          </w:p>
        </w:tc>
        <w:tc>
          <w:tcPr>
            <w:tcW w:w="3118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7</w:t>
            </w:r>
          </w:p>
        </w:tc>
      </w:tr>
      <w:tr w:rsidR="00D7786D" w:rsidTr="00D7786D">
        <w:tc>
          <w:tcPr>
            <w:tcW w:w="379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Повышенный</w:t>
            </w:r>
          </w:p>
        </w:tc>
        <w:tc>
          <w:tcPr>
            <w:tcW w:w="3118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4</w:t>
            </w:r>
          </w:p>
        </w:tc>
      </w:tr>
      <w:tr w:rsidR="00D7786D" w:rsidTr="00D7786D">
        <w:tc>
          <w:tcPr>
            <w:tcW w:w="3794" w:type="dxa"/>
            <w:shd w:val="clear" w:color="auto" w:fill="auto"/>
          </w:tcPr>
          <w:p w:rsidR="00D7786D" w:rsidRDefault="00D7786D" w:rsidP="00724AFB">
            <w:pPr>
              <w:pStyle w:val="c3c15"/>
              <w:jc w:val="both"/>
              <w:rPr>
                <w:rStyle w:val="c1"/>
              </w:rPr>
            </w:pPr>
            <w:r>
              <w:rPr>
                <w:rStyle w:val="c1"/>
              </w:rPr>
              <w:t>Высокий</w:t>
            </w:r>
          </w:p>
        </w:tc>
        <w:tc>
          <w:tcPr>
            <w:tcW w:w="3118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3</w:t>
            </w:r>
          </w:p>
        </w:tc>
      </w:tr>
      <w:tr w:rsidR="00D7786D" w:rsidTr="00D7786D">
        <w:tc>
          <w:tcPr>
            <w:tcW w:w="3794" w:type="dxa"/>
            <w:shd w:val="clear" w:color="auto" w:fill="auto"/>
          </w:tcPr>
          <w:p w:rsidR="00D7786D" w:rsidRDefault="00D7786D" w:rsidP="00724AFB">
            <w:pPr>
              <w:pStyle w:val="c3c15"/>
              <w:jc w:val="right"/>
              <w:rPr>
                <w:rStyle w:val="c1"/>
              </w:rPr>
            </w:pPr>
            <w:r>
              <w:rPr>
                <w:rStyle w:val="c1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D7786D" w:rsidRDefault="00D7786D" w:rsidP="00724AFB">
            <w:pPr>
              <w:pStyle w:val="c3c15"/>
              <w:jc w:val="center"/>
              <w:rPr>
                <w:rStyle w:val="c1"/>
              </w:rPr>
            </w:pPr>
            <w:r>
              <w:rPr>
                <w:rStyle w:val="c1"/>
              </w:rPr>
              <w:t>14</w:t>
            </w:r>
          </w:p>
        </w:tc>
      </w:tr>
    </w:tbl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D7786D" w:rsidRPr="00032333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032333">
        <w:rPr>
          <w:rStyle w:val="c1"/>
          <w:b/>
        </w:rPr>
        <w:t>Время выполнения варианта КИМ</w:t>
      </w:r>
      <w:r>
        <w:rPr>
          <w:rStyle w:val="c1"/>
          <w:b/>
        </w:rPr>
        <w:t xml:space="preserve">   </w:t>
      </w:r>
      <w:r>
        <w:rPr>
          <w:rStyle w:val="c1"/>
        </w:rPr>
        <w:t>На выполнение итоговой работы отводится 25 минут</w:t>
      </w:r>
    </w:p>
    <w:p w:rsidR="00D7786D" w:rsidRPr="00925F53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925F53">
        <w:rPr>
          <w:rStyle w:val="c1"/>
          <w:b/>
        </w:rPr>
        <w:t>План варианта КИМ</w:t>
      </w:r>
      <w:r>
        <w:rPr>
          <w:rStyle w:val="c1"/>
          <w:b/>
        </w:rPr>
        <w:t xml:space="preserve">   </w:t>
      </w:r>
      <w:r w:rsidRPr="00925F53">
        <w:rPr>
          <w:rStyle w:val="c1"/>
        </w:rPr>
        <w:t>10</w:t>
      </w:r>
      <w:r>
        <w:rPr>
          <w:rStyle w:val="c1"/>
        </w:rPr>
        <w:t xml:space="preserve"> тестовых заданий</w:t>
      </w:r>
    </w:p>
    <w:p w:rsidR="00D7786D" w:rsidRPr="00925F53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925F53">
        <w:rPr>
          <w:rStyle w:val="c1"/>
          <w:b/>
        </w:rPr>
        <w:t>Дополнительные материалы и оборудование</w:t>
      </w:r>
      <w:r>
        <w:rPr>
          <w:rStyle w:val="c1"/>
        </w:rPr>
        <w:t xml:space="preserve"> не используются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925F53">
        <w:rPr>
          <w:rStyle w:val="c1"/>
          <w:b/>
        </w:rPr>
        <w:t>Рекомендации п</w:t>
      </w:r>
      <w:r>
        <w:rPr>
          <w:rStyle w:val="c1"/>
          <w:b/>
        </w:rPr>
        <w:t xml:space="preserve">о подготовке к работе 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 w:rsidRPr="00925F53">
        <w:rPr>
          <w:rStyle w:val="c1"/>
        </w:rPr>
        <w:t>Отметка</w:t>
      </w:r>
      <w:r>
        <w:rPr>
          <w:rStyle w:val="c1"/>
        </w:rPr>
        <w:t xml:space="preserve"> выставляется в соответствии с</w:t>
      </w:r>
      <w:r w:rsidRPr="00925F53">
        <w:rPr>
          <w:rStyle w:val="c1"/>
        </w:rPr>
        <w:t xml:space="preserve"> </w:t>
      </w:r>
      <w:r>
        <w:rPr>
          <w:rStyle w:val="c1"/>
        </w:rPr>
        <w:t xml:space="preserve">количеством набранных баллов.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Задания 1-7 – по 1 баллу.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Задание 8 – 3 балла.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Задания 9-10 – по 2 балла. 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Максимальное количество баллов – 14.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Отметка «5»   13-14 баллов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Отметка «4»   10-12 баллов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Отметка «3»   7-9 баллов</w:t>
      </w:r>
    </w:p>
    <w:p w:rsidR="00D7786D" w:rsidRPr="00925F53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Отметка «2»   менее 7 баллов</w:t>
      </w:r>
    </w:p>
    <w:p w:rsidR="00D7786D" w:rsidRDefault="00D7786D" w:rsidP="00D7786D">
      <w:pPr>
        <w:pStyle w:val="c3c15"/>
        <w:spacing w:before="0" w:beforeAutospacing="0" w:after="0" w:afterAutospacing="0"/>
        <w:jc w:val="right"/>
        <w:rPr>
          <w:rStyle w:val="c1"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</w:p>
    <w:p w:rsidR="00D7786D" w:rsidRPr="004A3369" w:rsidRDefault="00D7786D" w:rsidP="00D7786D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r w:rsidRPr="004A3369">
        <w:rPr>
          <w:rStyle w:val="c1"/>
          <w:b/>
        </w:rPr>
        <w:lastRenderedPageBreak/>
        <w:t>КИМ</w:t>
      </w: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итоговой работы для 7 класса по русскому языку</w:t>
      </w:r>
    </w:p>
    <w:p w:rsidR="00D7786D" w:rsidRDefault="00D7786D" w:rsidP="00D7786D">
      <w:pPr>
        <w:pStyle w:val="c3c15"/>
        <w:spacing w:before="0" w:beforeAutospacing="0" w:after="0" w:afterAutospacing="0"/>
        <w:jc w:val="center"/>
        <w:rPr>
          <w:rStyle w:val="c1"/>
        </w:rPr>
      </w:pPr>
    </w:p>
    <w:p w:rsidR="00D7786D" w:rsidRDefault="00D7786D" w:rsidP="00D7786D">
      <w:pPr>
        <w:pStyle w:val="c3c15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Инструкция для обучающихся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 w:rsidRPr="00925F53">
        <w:rPr>
          <w:rStyle w:val="c1"/>
          <w:i/>
        </w:rPr>
        <w:t>На выполнение работы по русскому языку дается 25 минут.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>
        <w:rPr>
          <w:rStyle w:val="c1"/>
          <w:i/>
        </w:rPr>
        <w:t>Работа состоит из теста, содержащего 10 заданий.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>
        <w:rPr>
          <w:rStyle w:val="c1"/>
          <w:i/>
        </w:rPr>
        <w:t>Задания 1-7 имеют 4 варианта ответа, только один из которых правильный.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>
        <w:rPr>
          <w:rStyle w:val="c1"/>
          <w:i/>
        </w:rPr>
        <w:t>Ответы к заданиям 9-10 вы должны сформулировать самостоятельно.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>
        <w:rPr>
          <w:rStyle w:val="c1"/>
          <w:i/>
        </w:rPr>
        <w:t>Задание 8 представляет собой небольшую творческую работу – подбор заголовка к тексту.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  <w:r w:rsidRPr="00271E1C">
        <w:rPr>
          <w:rStyle w:val="c1"/>
          <w:i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 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</w:p>
    <w:p w:rsidR="00D7786D" w:rsidRPr="00271E1C" w:rsidRDefault="00D7786D" w:rsidP="00D7786D">
      <w:pPr>
        <w:pStyle w:val="c3c15"/>
        <w:spacing w:before="0" w:beforeAutospacing="0" w:after="0" w:afterAutospacing="0"/>
        <w:ind w:left="720"/>
        <w:jc w:val="center"/>
        <w:rPr>
          <w:rStyle w:val="c1"/>
          <w:b/>
          <w:i/>
        </w:rPr>
      </w:pPr>
      <w:r>
        <w:rPr>
          <w:rStyle w:val="c1"/>
          <w:b/>
          <w:i/>
        </w:rPr>
        <w:t>Успеха!</w:t>
      </w:r>
    </w:p>
    <w:p w:rsidR="00D7786D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</w:p>
    <w:p w:rsidR="00D7786D" w:rsidRPr="00925F53" w:rsidRDefault="00D7786D" w:rsidP="00D7786D">
      <w:pPr>
        <w:pStyle w:val="c3c15"/>
        <w:spacing w:before="0" w:beforeAutospacing="0" w:after="0" w:afterAutospacing="0"/>
        <w:ind w:left="720"/>
        <w:jc w:val="both"/>
        <w:rPr>
          <w:rStyle w:val="c1"/>
          <w:i/>
        </w:rPr>
      </w:pPr>
    </w:p>
    <w:p w:rsidR="00D7786D" w:rsidRDefault="00D7786D" w:rsidP="00D7786D">
      <w:pPr>
        <w:pStyle w:val="c3c15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Содержание итоговой работы</w:t>
      </w: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D7786D" w:rsidRDefault="00D7786D" w:rsidP="00D7786D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D7786D" w:rsidRDefault="00D7786D" w:rsidP="00D7786D">
      <w:pPr>
        <w:jc w:val="center"/>
        <w:rPr>
          <w:b/>
        </w:rPr>
      </w:pPr>
      <w:r>
        <w:rPr>
          <w:b/>
        </w:rPr>
        <w:t>«Та самая» скала?..</w:t>
      </w: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ind w:firstLine="709"/>
        <w:jc w:val="both"/>
      </w:pPr>
      <w:r>
        <w:t>Скалу эту именуют в Кисловодске «лермонтовской». Изображения и описания её переходят из одного путеводителя в другой вот уже целое столетие. Интересно свидетельство художника М.А. Зичи (1881): «…показывают с твёрдой уверенностью… также и скалу, где произошла дуэль и был убит Грушницкий». Блестящий график, Зичи запечатлел эти места в иллюстрациях к «Княжне Мери», которые запомнились многим поколениям читателей.</w:t>
      </w:r>
    </w:p>
    <w:p w:rsidR="00D7786D" w:rsidRDefault="00D7786D" w:rsidP="00D7786D">
      <w:pPr>
        <w:ind w:firstLine="709"/>
        <w:jc w:val="both"/>
      </w:pPr>
      <w:r>
        <w:t>Приближаясь к скале, испытываешь нетерпение. Приблизившись – недоумение. Воображение рисовало совсем иное. По роману в ней 30 саженей (около 65 метров – высота двадцатиэтажного дома!); узкая тропинка ведёт на вершину; там – площадка, имеющая форму почти правильного треугольника и покрытая мелким песком; с вершины открывается вид на Эльбрус и снеговой хребет; у подножия утёса во мраке – «мшистые зубцы скал»…</w:t>
      </w:r>
    </w:p>
    <w:p w:rsidR="00D7786D" w:rsidRDefault="00D7786D" w:rsidP="00D7786D">
      <w:pPr>
        <w:ind w:firstLine="709"/>
        <w:jc w:val="both"/>
      </w:pPr>
      <w:r>
        <w:t>Перед нами же утёс не выше 15 метров. Никакой тропинки нет и в помине. Наверх можно лишь вскарабкаться по узким уступам. Песок на вершине? Такого быть не может: утёс сложен из пластов известняка. Сама вершина – овальный островок длиною шесть, а шириною четыре шага. Здесь попросту негде расположиться двум дуэлянтам и трём секундантам. Скала лежит в глубокой котловине. Вокруг – травянистые скаты ближних холмов. У основания утёса – мирная зелёная лужайка…</w:t>
      </w:r>
    </w:p>
    <w:p w:rsidR="00D7786D" w:rsidRDefault="00D7786D" w:rsidP="00D7786D">
      <w:pPr>
        <w:ind w:firstLine="709"/>
        <w:jc w:val="both"/>
      </w:pPr>
      <w:r>
        <w:t>Добавим, что отсюда до Нарзана не пять, а только четыре версты. Что лермонтовское описание ущелья ничего общего не имеет с долиной Ольховки, где утренние лучи освещают не верхи нависающих утёсов, а зелёные маковки холмов. Что утёсистой может быть названа лишь последняя верста пути, но и здесь никакой «дымной дали» нет: каменный коридор то и дело резко поворачивает, ограничивая видимость какой-нибудь сотней-другой метров…</w:t>
      </w:r>
    </w:p>
    <w:p w:rsidR="00D7786D" w:rsidRDefault="00D7786D" w:rsidP="00D7786D">
      <w:pPr>
        <w:ind w:firstLine="709"/>
        <w:jc w:val="both"/>
      </w:pPr>
      <w:r>
        <w:t xml:space="preserve">«Спускаясь по тропинке вниз, я заметил между расселинами скал окровавленный труп Грушницкого», – читаем в романе. А на рисунке Зичи мы видим Печорина, который стоит прямо над убитым у подножия утёса. Но не следует слишком винить художника: он был вынужден иллюстрировать не столько «Княжну Мери», сколько возникшую в Кисловодске </w:t>
      </w:r>
      <w:r w:rsidRPr="00925F53">
        <w:t>легенду</w:t>
      </w:r>
      <w:r>
        <w:t xml:space="preserve"> о «дуэльной» скале.</w:t>
      </w:r>
    </w:p>
    <w:p w:rsidR="00D7786D" w:rsidRDefault="00D7786D" w:rsidP="00D7786D">
      <w:pPr>
        <w:ind w:firstLine="709"/>
        <w:jc w:val="both"/>
      </w:pPr>
      <w:r>
        <w:t>Неужели не было сомнений в правдоподобии легенды?</w:t>
      </w:r>
    </w:p>
    <w:p w:rsidR="00D7786D" w:rsidRDefault="00D7786D" w:rsidP="00D7786D">
      <w:pPr>
        <w:ind w:firstLine="709"/>
        <w:jc w:val="both"/>
      </w:pPr>
      <w:r>
        <w:t>Были. В изданиях начала нашего века ещё встречалось осторожное: «Справедливость требует отметить, что существующая скала… довольно смутно напоминает описанную в романе». И более решительное: «Так называемая лермонтовская скала расположена в некрасивом ущелье, где едва ли когда была нога Лермонтова». И всё же позднее легенда упрочилась.</w:t>
      </w:r>
    </w:p>
    <w:p w:rsidR="00D7786D" w:rsidRDefault="00D7786D" w:rsidP="00D7786D">
      <w:pPr>
        <w:jc w:val="right"/>
        <w:rPr>
          <w:i/>
        </w:rPr>
      </w:pPr>
      <w:r>
        <w:rPr>
          <w:i/>
        </w:rPr>
        <w:t>(Махлевич Я.Л. «И Эльборус на юге…»)</w:t>
      </w:r>
    </w:p>
    <w:p w:rsidR="00D7786D" w:rsidRDefault="00D7786D" w:rsidP="00D7786D">
      <w:pPr>
        <w:jc w:val="right"/>
        <w:rPr>
          <w:i/>
        </w:rPr>
      </w:pPr>
    </w:p>
    <w:p w:rsidR="00D7786D" w:rsidRDefault="00D7786D" w:rsidP="00D7786D"/>
    <w:p w:rsidR="00D7786D" w:rsidRPr="005E5A15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 чём говорится в данном тексте?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романе Лермонтова «Герой нашего времени»;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иллюстраторе романа «Герой нашего времени» М.А. Зичи;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 «лермонтовской» скале;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 ошибках художников-иллюстраторов.</w:t>
      </w:r>
    </w:p>
    <w:p w:rsidR="00D7786D" w:rsidRPr="005E5A15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5E5A15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Какое высказывание противоречит смыслу текста?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иллюстрации не всегда являются точной копией изображённого в произведении эпизода;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так называемая «лермонтовская» скала не похожа на скалу, на которой стрелялись Печорин и Грушницкий;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несмотря на сомнения, часто люди принимают созданные ими легенды;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главное в иллюстрации к книге – её правдоподобие.</w:t>
      </w:r>
    </w:p>
    <w:p w:rsidR="00D7786D" w:rsidRPr="005E5A15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4D3780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чём нельзя узнать из текста?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 истории создания повести «Княжна Мери»;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высоте «лермонтовской» скалы;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 одном из лучших иллюстраторов романа «Герой нашего времени»;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том, почему скала названа «лермонтовской».</w:t>
      </w:r>
    </w:p>
    <w:p w:rsidR="00D7786D" w:rsidRPr="004D3780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361D59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Какой из перечисленных признаков не присущ так называемой «лермонтовской» скале?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скале нет тропинки;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высота скалы – 30 саженей;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сложена из известняка;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подножия скалы расположена зелёная лужайка.</w:t>
      </w:r>
    </w:p>
    <w:p w:rsidR="00D7786D" w:rsidRPr="00361D59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415E7">
        <w:rPr>
          <w:rFonts w:ascii="Times New Roman" w:hAnsi="Times New Roman"/>
          <w:i/>
          <w:sz w:val="24"/>
          <w:szCs w:val="24"/>
        </w:rPr>
        <w:t>В каком значении употреблено слово «легенда» в данном тексте?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поэтическое предание о каком-нибудь историческом событии;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вымысел, нечто невероятное;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 того, кто выполняет задание: вымышленные сведения о себе;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надпись на монете.</w:t>
      </w:r>
    </w:p>
    <w:p w:rsidR="00D7786D" w:rsidRPr="009415E7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Какое средство изобразительности использовано в данном отрывке: «…где едва ли когда была нога Лермонтова»?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эпитет;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синекдоха;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гипербола;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метафора.</w:t>
      </w:r>
    </w:p>
    <w:p w:rsidR="00D7786D" w:rsidRDefault="00D7786D" w:rsidP="00D7786D"/>
    <w:p w:rsidR="00D7786D" w:rsidRPr="00DB4B92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Какими чувствами окрашен заголовок данного текста?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удивление;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пренебрежение;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возмущение;</w:t>
      </w:r>
    </w:p>
    <w:p w:rsidR="00D7786D" w:rsidRPr="00DB4B92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восторг.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i/>
          <w:sz w:val="24"/>
          <w:szCs w:val="24"/>
        </w:rPr>
      </w:pPr>
    </w:p>
    <w:p w:rsidR="00D7786D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Предложите свой заголовок данному тексту.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i/>
          <w:sz w:val="24"/>
          <w:szCs w:val="24"/>
        </w:rPr>
      </w:pPr>
    </w:p>
    <w:p w:rsidR="00D7786D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Определите стиль речи данного текста.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i/>
          <w:sz w:val="24"/>
          <w:szCs w:val="24"/>
        </w:rPr>
      </w:pPr>
    </w:p>
    <w:p w:rsidR="00D7786D" w:rsidRDefault="00D7786D" w:rsidP="00D7786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Подберите нейтральный синоним к слову «упрочилась» из последнего предложения.</w:t>
      </w:r>
    </w:p>
    <w:p w:rsidR="00893284" w:rsidRDefault="00893284"/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Pr="00D7786D" w:rsidRDefault="00D7786D" w:rsidP="00D7786D">
      <w:pPr>
        <w:jc w:val="center"/>
        <w:rPr>
          <w:b/>
        </w:rPr>
      </w:pPr>
      <w:r w:rsidRPr="00D7786D">
        <w:rPr>
          <w:b/>
        </w:rPr>
        <w:lastRenderedPageBreak/>
        <w:t>Спецификация</w:t>
      </w:r>
    </w:p>
    <w:p w:rsidR="00D7786D" w:rsidRPr="00D7786D" w:rsidRDefault="00D7786D" w:rsidP="00D7786D">
      <w:pPr>
        <w:jc w:val="center"/>
      </w:pPr>
      <w:r w:rsidRPr="00D7786D">
        <w:t>итоговой работы для 8 класса по русскому языку</w:t>
      </w:r>
    </w:p>
    <w:p w:rsidR="00D7786D" w:rsidRDefault="00D7786D" w:rsidP="00D7786D">
      <w:pPr>
        <w:jc w:val="both"/>
        <w:rPr>
          <w:b/>
        </w:rPr>
      </w:pPr>
    </w:p>
    <w:p w:rsidR="00D7786D" w:rsidRPr="00D7786D" w:rsidRDefault="00D7786D" w:rsidP="00D7786D">
      <w:pPr>
        <w:jc w:val="both"/>
      </w:pPr>
      <w:r w:rsidRPr="00D7786D">
        <w:rPr>
          <w:b/>
        </w:rPr>
        <w:t>Назначение КИМ</w:t>
      </w:r>
      <w:r w:rsidRPr="00D7786D">
        <w:t xml:space="preserve">   выявление уровня адекватного понимания информации письменного сообщения: определение темы и основной мысли текста, владения поисковым видом чтения, выявление умения извлекать информацию из печатного источника, воспроизводить прочитанный текст с заданной степенью свёрнутости (план)</w:t>
      </w:r>
    </w:p>
    <w:p w:rsidR="00D7786D" w:rsidRDefault="00D7786D" w:rsidP="00D7786D">
      <w:pPr>
        <w:jc w:val="both"/>
      </w:pPr>
      <w:r w:rsidRPr="00D7786D">
        <w:rPr>
          <w:b/>
        </w:rPr>
        <w:t xml:space="preserve">Подходы к отбору содержания, разработке структуры КИМ </w:t>
      </w:r>
      <w:r w:rsidRPr="00D7786D">
        <w:t xml:space="preserve"> </w:t>
      </w:r>
    </w:p>
    <w:p w:rsidR="00D7786D" w:rsidRPr="00D7786D" w:rsidRDefault="00D7786D" w:rsidP="00D7786D">
      <w:pPr>
        <w:jc w:val="both"/>
      </w:pPr>
      <w:r w:rsidRPr="00D7786D">
        <w:t>КИМ составлен в соответствии с программой и требованиями государственной итоговой аттестации</w:t>
      </w:r>
    </w:p>
    <w:p w:rsidR="00D7786D" w:rsidRPr="00D7786D" w:rsidRDefault="00D7786D" w:rsidP="00D7786D">
      <w:pPr>
        <w:jc w:val="both"/>
      </w:pPr>
      <w:r w:rsidRPr="00D7786D">
        <w:rPr>
          <w:b/>
        </w:rPr>
        <w:t>Структура КИМ</w:t>
      </w:r>
      <w:r w:rsidRPr="00D7786D">
        <w:t xml:space="preserve"> КИМ содержит текст, для анализа которого дан тест, включающий 6 заданий закрытого типа и 2 задания открытого типа. </w:t>
      </w:r>
    </w:p>
    <w:p w:rsidR="00D7786D" w:rsidRPr="00D7786D" w:rsidRDefault="00D7786D" w:rsidP="00D7786D">
      <w:pPr>
        <w:jc w:val="both"/>
        <w:rPr>
          <w:b/>
        </w:rPr>
      </w:pPr>
      <w:r w:rsidRPr="00D7786D">
        <w:rPr>
          <w:b/>
        </w:rPr>
        <w:t xml:space="preserve">Распределение заданий КИМ по содержанию, видам умений и способам деятельности. Распределение заданий по уровням сложности </w:t>
      </w:r>
    </w:p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 xml:space="preserve">Распределение заданий экзаменационной работы по основным содержательным разделам курса русского языка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827"/>
      </w:tblGrid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Содержательные разделы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Речь. Текст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Лексика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2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Речь. Выразительность русской речи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Развитие речи. Составление плана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</w:tbl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>Распределение заданий по видам работы с языковым материалом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827"/>
      </w:tblGrid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Вид работы с языковым материалом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над определением основной информации в тексте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3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с языковыми явлениями, предъявленными в тексте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по свёртываемости текста (составление плана)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</w:tbl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>Распределение заданий по уровням сложности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573"/>
      </w:tblGrid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Уровень сложности заданий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Максимальный балл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Базовый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5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5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Повышенный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2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8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Высокий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6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right"/>
            </w:pPr>
            <w:r w:rsidRPr="00D7786D"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8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19</w:t>
            </w:r>
          </w:p>
        </w:tc>
      </w:tr>
    </w:tbl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  <w:r w:rsidRPr="00D7786D">
        <w:rPr>
          <w:b/>
        </w:rPr>
        <w:t xml:space="preserve">Время выполнения варианта КИМ   </w:t>
      </w:r>
      <w:r w:rsidRPr="00D7786D">
        <w:t>На выполнение итоговой работы отводится 35 минут</w:t>
      </w:r>
    </w:p>
    <w:p w:rsidR="00D7786D" w:rsidRPr="00D7786D" w:rsidRDefault="00D7786D" w:rsidP="00D7786D">
      <w:pPr>
        <w:jc w:val="both"/>
      </w:pPr>
      <w:r w:rsidRPr="00D7786D">
        <w:rPr>
          <w:b/>
        </w:rPr>
        <w:t xml:space="preserve">План варианта КИМ   </w:t>
      </w:r>
      <w:r w:rsidRPr="00D7786D">
        <w:t>8 тестовых заданий</w:t>
      </w:r>
    </w:p>
    <w:p w:rsidR="00D7786D" w:rsidRPr="00D7786D" w:rsidRDefault="00D7786D" w:rsidP="00D7786D">
      <w:pPr>
        <w:jc w:val="both"/>
      </w:pPr>
      <w:r w:rsidRPr="00D7786D">
        <w:rPr>
          <w:b/>
        </w:rPr>
        <w:t>Дополнительные материалы и оборудование</w:t>
      </w:r>
      <w:r w:rsidRPr="00D7786D">
        <w:t xml:space="preserve"> не используются</w:t>
      </w:r>
    </w:p>
    <w:p w:rsidR="00D7786D" w:rsidRDefault="00D7786D" w:rsidP="00D7786D">
      <w:pPr>
        <w:jc w:val="both"/>
        <w:rPr>
          <w:b/>
        </w:rPr>
      </w:pPr>
      <w:r w:rsidRPr="00D7786D">
        <w:rPr>
          <w:b/>
        </w:rPr>
        <w:t xml:space="preserve">Рекомендации по подготовке к работе  </w:t>
      </w:r>
    </w:p>
    <w:p w:rsidR="00D7786D" w:rsidRDefault="00D7786D" w:rsidP="00D7786D">
      <w:pPr>
        <w:jc w:val="both"/>
      </w:pPr>
      <w:r w:rsidRPr="00D7786D">
        <w:t xml:space="preserve">Отметка выставляется в соответствии с количеством набранных баллов. </w:t>
      </w:r>
    </w:p>
    <w:p w:rsidR="00D7786D" w:rsidRDefault="00D7786D" w:rsidP="00D7786D">
      <w:pPr>
        <w:jc w:val="both"/>
      </w:pPr>
      <w:r w:rsidRPr="00D7786D">
        <w:t xml:space="preserve">Задания 1-5 – по 1 баллу. </w:t>
      </w:r>
    </w:p>
    <w:p w:rsidR="00D7786D" w:rsidRDefault="00D7786D" w:rsidP="00D7786D">
      <w:pPr>
        <w:jc w:val="both"/>
      </w:pPr>
      <w:r w:rsidRPr="00D7786D">
        <w:t xml:space="preserve">Задания 6-7 – по 4 балла (по 1 баллу за каждый правильный ответ.) </w:t>
      </w:r>
    </w:p>
    <w:p w:rsidR="00D7786D" w:rsidRDefault="00D7786D" w:rsidP="00D7786D">
      <w:pPr>
        <w:jc w:val="both"/>
      </w:pPr>
      <w:r w:rsidRPr="00D7786D">
        <w:t xml:space="preserve">Задание 8 – 6 баллов. </w:t>
      </w:r>
    </w:p>
    <w:p w:rsidR="00D7786D" w:rsidRDefault="00D7786D" w:rsidP="00D7786D">
      <w:pPr>
        <w:jc w:val="both"/>
      </w:pPr>
      <w:r w:rsidRPr="00D7786D">
        <w:t>Максимальное количество баллов – 19.</w:t>
      </w:r>
    </w:p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  <w:r w:rsidRPr="00D7786D">
        <w:t>Отметка «5»   17-19 баллов</w:t>
      </w:r>
    </w:p>
    <w:p w:rsidR="00D7786D" w:rsidRPr="00D7786D" w:rsidRDefault="00D7786D" w:rsidP="00D7786D">
      <w:pPr>
        <w:jc w:val="both"/>
      </w:pPr>
      <w:r w:rsidRPr="00D7786D">
        <w:t>Отметка «4»   13-16 баллов</w:t>
      </w:r>
    </w:p>
    <w:p w:rsidR="00D7786D" w:rsidRPr="00D7786D" w:rsidRDefault="00D7786D" w:rsidP="00D7786D">
      <w:pPr>
        <w:jc w:val="both"/>
      </w:pPr>
      <w:r w:rsidRPr="00D7786D">
        <w:t>Отметка «3»   8-12 баллов</w:t>
      </w:r>
    </w:p>
    <w:p w:rsidR="00D7786D" w:rsidRPr="00D7786D" w:rsidRDefault="00D7786D" w:rsidP="00D7786D">
      <w:pPr>
        <w:jc w:val="both"/>
      </w:pPr>
      <w:r w:rsidRPr="00D7786D">
        <w:t>Отметка «2»   менее 8 баллов</w:t>
      </w:r>
    </w:p>
    <w:p w:rsidR="00D7786D" w:rsidRDefault="00D7786D" w:rsidP="00D7786D">
      <w:pPr>
        <w:jc w:val="both"/>
      </w:pPr>
    </w:p>
    <w:p w:rsid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</w:p>
    <w:p w:rsidR="00D7786D" w:rsidRDefault="00D7786D" w:rsidP="00D7786D">
      <w:pPr>
        <w:jc w:val="center"/>
        <w:rPr>
          <w:b/>
        </w:rPr>
      </w:pPr>
      <w:r w:rsidRPr="00D7786D">
        <w:rPr>
          <w:b/>
        </w:rPr>
        <w:lastRenderedPageBreak/>
        <w:t>КИМ</w:t>
      </w:r>
    </w:p>
    <w:p w:rsidR="00D7786D" w:rsidRPr="00D7786D" w:rsidRDefault="00D7786D" w:rsidP="00D7786D">
      <w:pPr>
        <w:jc w:val="center"/>
      </w:pPr>
      <w:r w:rsidRPr="00D7786D">
        <w:t>итоговой работы для 8 класса по русскому языку</w:t>
      </w:r>
    </w:p>
    <w:p w:rsidR="00D7786D" w:rsidRPr="00D7786D" w:rsidRDefault="00D7786D" w:rsidP="00D7786D">
      <w:pPr>
        <w:jc w:val="center"/>
      </w:pPr>
    </w:p>
    <w:p w:rsidR="00D7786D" w:rsidRPr="00D7786D" w:rsidRDefault="00D7786D" w:rsidP="00D7786D">
      <w:pPr>
        <w:numPr>
          <w:ilvl w:val="0"/>
          <w:numId w:val="3"/>
        </w:numPr>
        <w:jc w:val="both"/>
      </w:pPr>
      <w:r w:rsidRPr="00D7786D">
        <w:t>Инструкция для обучающихся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На выполнение работы по русскому языку дается 35 минут.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Работа состоит из теста, содержащего 8 заданий.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Задания 1-5 имеют 4 варианта ответа, только один из которых правильный.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Ответы к заданию 6 вы должны сформулировать самостоятельно, опираясь на данный текст.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В задании 7 вам предлагается соотнести приведенные примеры из текста с данными вариантами ответа.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Задание 8 представляет собой небольшую письменную работу на сжатие текста.</w:t>
      </w:r>
    </w:p>
    <w:p w:rsid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 </w:t>
      </w:r>
    </w:p>
    <w:p w:rsidR="00D7786D" w:rsidRDefault="00D7786D" w:rsidP="00D7786D">
      <w:pPr>
        <w:ind w:left="720"/>
        <w:jc w:val="both"/>
        <w:rPr>
          <w:i/>
        </w:rPr>
      </w:pPr>
    </w:p>
    <w:p w:rsidR="00D7786D" w:rsidRPr="00D7786D" w:rsidRDefault="00D7786D" w:rsidP="00D7786D">
      <w:pPr>
        <w:ind w:left="720"/>
        <w:jc w:val="center"/>
        <w:rPr>
          <w:b/>
          <w:i/>
        </w:rPr>
      </w:pPr>
      <w:r w:rsidRPr="00D7786D">
        <w:rPr>
          <w:b/>
          <w:i/>
        </w:rPr>
        <w:t>Успеха!</w:t>
      </w:r>
    </w:p>
    <w:p w:rsidR="00D7786D" w:rsidRPr="00D7786D" w:rsidRDefault="00D7786D" w:rsidP="00D7786D">
      <w:pPr>
        <w:ind w:left="720"/>
        <w:jc w:val="both"/>
        <w:rPr>
          <w:i/>
        </w:rPr>
      </w:pPr>
    </w:p>
    <w:p w:rsidR="00D7786D" w:rsidRPr="00D7786D" w:rsidRDefault="00D7786D" w:rsidP="00D7786D">
      <w:pPr>
        <w:numPr>
          <w:ilvl w:val="0"/>
          <w:numId w:val="3"/>
        </w:numPr>
        <w:jc w:val="both"/>
      </w:pPr>
      <w:r w:rsidRPr="00D7786D">
        <w:t>Содержание итоговой работы</w:t>
      </w:r>
    </w:p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ind w:firstLine="709"/>
        <w:jc w:val="both"/>
      </w:pPr>
      <w:r w:rsidRPr="00D7786D">
        <w:t>Наступил последний день Москвы. Была ясная, веселая, осенняя погода. Было воскресенье. Как и в обыкновенные воскресенья, благовестили к обедне во всех церквах. Никто, казалось, еще не мог понять того, что ожидает Москву.</w:t>
      </w:r>
    </w:p>
    <w:p w:rsidR="00D7786D" w:rsidRPr="00D7786D" w:rsidRDefault="00D7786D" w:rsidP="00D7786D">
      <w:pPr>
        <w:ind w:firstLine="709"/>
        <w:jc w:val="both"/>
      </w:pPr>
      <w:r w:rsidRPr="00D7786D">
        <w:t>Только два указателя состояния общества выражали то положение, в котором была Москва: чернь, то есть сословие бедных людей, и цены на предметы. Фабричные, дворовые и мужики огромною толпой, в которую замешались чиновники, семинаристы, дворяне, в этот день рано утром вышли на Три Горы. Постояв там и не дождавшись Ростопчина и убедившись в том, что Москва будет сдана, эта толпа рассыпалась по Москве, по питейным домам и трактирам. Цены в этот день тоже указывали на положение дел. Цены на оружие, на золото, на телеги и лошадей все шли возвышаясь, а цены на бумажки и на городские вещи все шли уменьшаясь, так что в середине дня были случаи, что дорогие товары, из сукна, извозчики вывозили из-полу, а за мужицкую лошадь платили 500 рублей; мебель же, зеркала, бронзы отдавали даром.</w:t>
      </w:r>
    </w:p>
    <w:p w:rsidR="00D7786D" w:rsidRPr="00D7786D" w:rsidRDefault="00D7786D" w:rsidP="00D7786D">
      <w:pPr>
        <w:ind w:firstLine="709"/>
        <w:jc w:val="both"/>
      </w:pPr>
      <w:r w:rsidRPr="00D7786D">
        <w:t>В степенном и старом доме Ростовых распадение прежних условий жизни выразилось очень слабо. В отношении людей было только то, что в ночь пропало три человека из огромной дворни; но ничего не было украдено, и в отношении цен вещей оказалось то, что 30 подвод, пришедшие из деревень, были огромное богатство, которому завидовали и за которые Ростовым предлагали огромные деньги. Мало того, что за эти подводы предлагали огромные деньги, с вечера и рано утром 1 сентября на двор к Ростовым приходили посланные денщики и слуги от раненых офицеров и притаскивались сами раненые, помещенные у Ростовых и в соседних домах, и умоляли людей Ростовых похлопотать о том, чтоб им дали подводы для выезда из Москвы. Дворецкий, к которому обращались с такими просьбами, хотя и жалел раненых, решительно отказывал, говоря, что он даже и не посмеет доложить о том графу. Как ни жалки были остающиеся раненые, было очевидно, что отдай они одну подводу, не было причины не отдать другой, отдай все – нужно отдать в свои экипажи. Тридцать подвод не могли спасти всех раненых, а в общем бедствии нельзя было не думать о себе и своей семье. Так думал дворецкий за своего барина. Проснувшись утром 1-го числа, граф Илья Андреевич потихоньку вышел из спальни, чтобы не разбудить к утру только что заснувшую графиню, и в своем лиловом шелковом халате вышел на крыльцо. Подводы увязанные стояли на дворе. У крыльца стояли экипажи. Дворецкий стоял у подъезда, разговаривая с стариком-денщиком и с молодым, бледным офицером с подвязанною рукой. Дворецкий, увидав графа, сделал офицеру и денщику значительный и строгий знак, чтоб они удалились</w:t>
      </w:r>
    </w:p>
    <w:p w:rsidR="00D7786D" w:rsidRPr="00D7786D" w:rsidRDefault="00D7786D" w:rsidP="00D7786D">
      <w:pPr>
        <w:ind w:firstLine="709"/>
        <w:jc w:val="both"/>
      </w:pPr>
      <w:r w:rsidRPr="00D7786D">
        <w:t>– Ну что, все готово, Васильич? – сказал граф, потирая свою лысину и добродушно глядя на офицера и денщика и кивая им головой. (Граф любил новые лица.)</w:t>
      </w:r>
    </w:p>
    <w:p w:rsidR="00D7786D" w:rsidRPr="00D7786D" w:rsidRDefault="00D7786D" w:rsidP="00D7786D">
      <w:pPr>
        <w:ind w:firstLine="709"/>
        <w:jc w:val="both"/>
      </w:pPr>
      <w:r w:rsidRPr="00D7786D">
        <w:t>– Хоть сейчас запрягать, ваше сиятельство.</w:t>
      </w:r>
    </w:p>
    <w:p w:rsidR="00D7786D" w:rsidRPr="00D7786D" w:rsidRDefault="00D7786D" w:rsidP="00D7786D">
      <w:pPr>
        <w:ind w:firstLine="709"/>
        <w:jc w:val="both"/>
      </w:pPr>
      <w:r w:rsidRPr="00D7786D">
        <w:t>– Ну и славно, вот графиня проснется, и с богом! – Вы что, господа? – У меня в доме? – Офицер придвинулся ближе. Бледное лицо его вспыхнуло вдруг яркою краской.</w:t>
      </w:r>
    </w:p>
    <w:p w:rsidR="00D7786D" w:rsidRPr="00D7786D" w:rsidRDefault="00D7786D" w:rsidP="00D7786D">
      <w:pPr>
        <w:ind w:firstLine="709"/>
        <w:jc w:val="both"/>
      </w:pPr>
      <w:r w:rsidRPr="00D7786D">
        <w:lastRenderedPageBreak/>
        <w:t>– Граф, сделайте одолжение, позвольте мне… ради бога… где-нибудь приютиться на ваших подводах. Здесь у меня ничего с собой нет… Мне на возу все равно… – Еще не успел договорить офицер, как денщик с тою же просьбой для своего господина обратился к графу.</w:t>
      </w:r>
    </w:p>
    <w:p w:rsidR="00D7786D" w:rsidRPr="00D7786D" w:rsidRDefault="00D7786D" w:rsidP="00D7786D">
      <w:pPr>
        <w:ind w:firstLine="709"/>
        <w:jc w:val="both"/>
      </w:pPr>
      <w:r w:rsidRPr="00D7786D">
        <w:t>– Ах, да, да, да, – поспешно заговорил граф. – Я очень, очень рад. Васильич, ты распорядись, ну там очистить одну или две телеги, ну там… что же… что нужно…– какими-то неопределенными выражениями, что-то приказывая, сказал граф. Но в то же мгновение горячее выражение благодарности офицера уже закрепило то, что он приказывал. Граф оглянулся вокруг себя, на дворе, в воротах, в окне флигеля виднелись раненые и денщики. Все они смотрели на графа и подвигались к крыльцу.</w:t>
      </w:r>
    </w:p>
    <w:p w:rsidR="00D7786D" w:rsidRPr="00D7786D" w:rsidRDefault="00D7786D" w:rsidP="00D7786D">
      <w:pPr>
        <w:ind w:firstLine="709"/>
        <w:jc w:val="both"/>
      </w:pPr>
      <w:r w:rsidRPr="00D7786D">
        <w:t>– Пожалуйте, ваше сиятельство, в галерею: там как прикажете насчет картин, – сказал дворецкий. И граф вместе с ним вошел в дом, повторяя свое приказание о том, чтобы не отказывать раненым, которые просятся ехать.</w:t>
      </w:r>
    </w:p>
    <w:p w:rsidR="00D7786D" w:rsidRPr="00D7786D" w:rsidRDefault="00D7786D" w:rsidP="00D7786D">
      <w:pPr>
        <w:jc w:val="right"/>
        <w:rPr>
          <w:i/>
        </w:rPr>
      </w:pPr>
      <w:r w:rsidRPr="00D7786D">
        <w:rPr>
          <w:i/>
        </w:rPr>
        <w:t>(Л.Н. Толстой «Война и мир»)</w:t>
      </w:r>
    </w:p>
    <w:p w:rsidR="00D7786D" w:rsidRDefault="00D7786D" w:rsidP="00D7786D">
      <w:pPr>
        <w:jc w:val="right"/>
        <w:rPr>
          <w:i/>
        </w:rPr>
      </w:pPr>
    </w:p>
    <w:p w:rsidR="00D7786D" w:rsidRDefault="00D7786D" w:rsidP="00D7786D">
      <w:pPr>
        <w:jc w:val="right"/>
        <w:rPr>
          <w:i/>
        </w:rPr>
      </w:pPr>
    </w:p>
    <w:p w:rsidR="00D7786D" w:rsidRPr="00D7786D" w:rsidRDefault="00D7786D" w:rsidP="00D7786D">
      <w:pPr>
        <w:jc w:val="right"/>
        <w:rPr>
          <w:i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i/>
          <w:lang w:eastAsia="en-US"/>
        </w:rPr>
      </w:pPr>
      <w:r w:rsidRPr="00D7786D">
        <w:rPr>
          <w:rFonts w:eastAsia="Calibri"/>
          <w:i/>
          <w:lang w:eastAsia="en-US"/>
        </w:rPr>
        <w:t>Какой вопрос является основным в этом тексте?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а) Как ведут себя москвичи накануне всеобщей трагедии?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б) Почему никто не мог понять, что ожидает Москву?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в) Почему за лошадь платили 500 рублей, а зеркала, бронзу и прочее отдавали даром?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г) Куда едут Ростовы?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i/>
          <w:lang w:eastAsia="en-US"/>
        </w:rPr>
        <w:t>Как автор относится к тому, что граф Ростов решил «не отказывать раненым, которые просятся ехать»?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а) с завистью;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б) с тревогой;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в) с уважением;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г) с насмешкой.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i/>
          <w:lang w:eastAsia="en-US"/>
        </w:rPr>
        <w:t>Какую мысль доказывает автор?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а) Перед лицом опасности каждый думает только о своем спасении.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б) Главное не только самим людям спастись, но и сохранить произведения искусства.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в) Люди готовы на всё, чтобы выжить.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г) Накануне всеобщей трагедии люди забывают о личном благополучии и готовы помочь ближнему.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i/>
          <w:lang w:eastAsia="en-US"/>
        </w:rPr>
      </w:pPr>
      <w:r w:rsidRPr="00D7786D">
        <w:rPr>
          <w:rFonts w:eastAsia="Calibri"/>
          <w:i/>
          <w:lang w:eastAsia="en-US"/>
        </w:rPr>
        <w:t>В каком значении встречается слово «благовестить» в данном отрывке?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а) оповещать ударами в колокол о начале церковной службы;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б) разглашать что-либо, рассказывать о чем-либо;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в) нести добро людям;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г) вещать о божьем величии.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i/>
          <w:lang w:eastAsia="en-US"/>
        </w:rPr>
        <w:t>Укажите средство связи двух последних предложений.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а) синоним;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б) лексический повтор и союз;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в) союз и личное местоимение;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lang w:eastAsia="en-US"/>
        </w:rPr>
        <w:t>г) частица и указательное местоимение.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p w:rsidR="00D7786D" w:rsidRPr="00D7786D" w:rsidRDefault="00D7786D" w:rsidP="00D7786D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i/>
          <w:lang w:eastAsia="en-US"/>
        </w:rPr>
        <w:t>Подберите к данным словам синонимы из отрывка: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чернь – 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закусочная –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домашняя прислуга –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повозка –</w:t>
      </w:r>
    </w:p>
    <w:p w:rsidR="00D7786D" w:rsidRPr="00FA5621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103BF2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3656B4" w:rsidRDefault="00D7786D" w:rsidP="00D7786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Соотнесите средство изобразительности с</w:t>
      </w:r>
      <w:r w:rsidRPr="003656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приводимым отрывком из текста.</w:t>
      </w:r>
    </w:p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65"/>
      </w:tblGrid>
      <w:tr w:rsidR="00D7786D" w:rsidTr="00724AFB">
        <w:tc>
          <w:tcPr>
            <w:tcW w:w="4927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 xml:space="preserve">1. …мебель же, зеркала, </w:t>
            </w:r>
            <w:r w:rsidRPr="00902F75">
              <w:rPr>
                <w:rFonts w:ascii="Times New Roman" w:hAnsi="Times New Roman"/>
                <w:b/>
                <w:sz w:val="24"/>
                <w:szCs w:val="24"/>
              </w:rPr>
              <w:t>бронзы</w:t>
            </w:r>
            <w:r w:rsidRPr="00902F75">
              <w:rPr>
                <w:rFonts w:ascii="Times New Roman" w:hAnsi="Times New Roman"/>
                <w:sz w:val="24"/>
                <w:szCs w:val="24"/>
              </w:rPr>
              <w:t xml:space="preserve"> отдавали даром.</w:t>
            </w:r>
          </w:p>
        </w:tc>
        <w:tc>
          <w:tcPr>
            <w:tcW w:w="4928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А. Эпитет</w:t>
            </w:r>
          </w:p>
        </w:tc>
      </w:tr>
      <w:tr w:rsidR="00D7786D" w:rsidTr="00724AFB">
        <w:tc>
          <w:tcPr>
            <w:tcW w:w="4927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 xml:space="preserve">2. Бледное лицо его вдруг </w:t>
            </w:r>
            <w:r w:rsidRPr="00902F75">
              <w:rPr>
                <w:rFonts w:ascii="Times New Roman" w:hAnsi="Times New Roman"/>
                <w:b/>
                <w:sz w:val="24"/>
                <w:szCs w:val="24"/>
              </w:rPr>
              <w:t>вспыхнуло</w:t>
            </w:r>
            <w:r w:rsidRPr="00902F75">
              <w:rPr>
                <w:rFonts w:ascii="Times New Roman" w:hAnsi="Times New Roman"/>
                <w:sz w:val="24"/>
                <w:szCs w:val="24"/>
              </w:rPr>
              <w:t xml:space="preserve"> яркою краской.</w:t>
            </w:r>
          </w:p>
        </w:tc>
        <w:tc>
          <w:tcPr>
            <w:tcW w:w="4928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Б. Метонимия</w:t>
            </w:r>
          </w:p>
        </w:tc>
      </w:tr>
      <w:tr w:rsidR="00D7786D" w:rsidTr="00724AFB">
        <w:tc>
          <w:tcPr>
            <w:tcW w:w="4927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 xml:space="preserve">3. Была ясная, </w:t>
            </w:r>
            <w:r w:rsidRPr="00902F75">
              <w:rPr>
                <w:rFonts w:ascii="Times New Roman" w:hAnsi="Times New Roman"/>
                <w:b/>
                <w:sz w:val="24"/>
                <w:szCs w:val="24"/>
              </w:rPr>
              <w:t>веселая</w:t>
            </w:r>
            <w:r w:rsidRPr="00902F75">
              <w:rPr>
                <w:rFonts w:ascii="Times New Roman" w:hAnsi="Times New Roman"/>
                <w:sz w:val="24"/>
                <w:szCs w:val="24"/>
              </w:rPr>
              <w:t>, осенняя погода.</w:t>
            </w:r>
          </w:p>
        </w:tc>
        <w:tc>
          <w:tcPr>
            <w:tcW w:w="4928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В. Сравнение</w:t>
            </w:r>
          </w:p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6D" w:rsidTr="00724AFB">
        <w:tc>
          <w:tcPr>
            <w:tcW w:w="4927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02F75">
              <w:rPr>
                <w:rFonts w:ascii="Times New Roman" w:hAnsi="Times New Roman"/>
                <w:b/>
                <w:sz w:val="24"/>
                <w:szCs w:val="24"/>
              </w:rPr>
              <w:t>Как и в обыкновенные воскресенья</w:t>
            </w:r>
            <w:r w:rsidRPr="00902F75">
              <w:rPr>
                <w:rFonts w:ascii="Times New Roman" w:hAnsi="Times New Roman"/>
                <w:sz w:val="24"/>
                <w:szCs w:val="24"/>
              </w:rPr>
              <w:t>, благовестили к обедне во всех церквах.</w:t>
            </w:r>
          </w:p>
        </w:tc>
        <w:tc>
          <w:tcPr>
            <w:tcW w:w="4928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Г. Метафора</w:t>
            </w:r>
          </w:p>
        </w:tc>
      </w:tr>
    </w:tbl>
    <w:p w:rsidR="00D7786D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1134"/>
      </w:tblGrid>
      <w:tr w:rsidR="00D7786D" w:rsidTr="00724AFB">
        <w:tc>
          <w:tcPr>
            <w:tcW w:w="1231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86D" w:rsidTr="00724AFB">
        <w:tc>
          <w:tcPr>
            <w:tcW w:w="1231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902F75" w:rsidRDefault="00D7786D" w:rsidP="00724AFB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6D" w:rsidRPr="003656B4" w:rsidRDefault="00D7786D" w:rsidP="00D7786D">
      <w:pPr>
        <w:pStyle w:val="a3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7786D" w:rsidRPr="00262CCC" w:rsidRDefault="00D7786D" w:rsidP="00D7786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Составьте план данного отрывка, выделив ключевые микротемы.</w:t>
      </w:r>
    </w:p>
    <w:p w:rsidR="00D7786D" w:rsidRDefault="00D7786D" w:rsidP="00D7786D"/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Default="00D7786D" w:rsidP="00D7786D">
      <w:pPr>
        <w:jc w:val="center"/>
        <w:rPr>
          <w:b/>
        </w:rPr>
      </w:pPr>
    </w:p>
    <w:p w:rsidR="00D7786D" w:rsidRPr="00D7786D" w:rsidRDefault="00D7786D" w:rsidP="00D7786D">
      <w:pPr>
        <w:jc w:val="center"/>
        <w:rPr>
          <w:b/>
        </w:rPr>
      </w:pPr>
      <w:r w:rsidRPr="00D7786D">
        <w:rPr>
          <w:b/>
        </w:rPr>
        <w:t>Спецификация</w:t>
      </w:r>
    </w:p>
    <w:p w:rsidR="00D7786D" w:rsidRPr="00D7786D" w:rsidRDefault="00D7786D" w:rsidP="00D7786D">
      <w:pPr>
        <w:jc w:val="center"/>
      </w:pPr>
      <w:r w:rsidRPr="00D7786D">
        <w:t>итоговой работы для 8 класса по русскому языку</w:t>
      </w:r>
    </w:p>
    <w:p w:rsidR="00D7786D" w:rsidRPr="00D7786D" w:rsidRDefault="00D7786D" w:rsidP="00D7786D">
      <w:pPr>
        <w:jc w:val="center"/>
      </w:pPr>
    </w:p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  <w:r w:rsidRPr="00D7786D">
        <w:rPr>
          <w:b/>
        </w:rPr>
        <w:t>Назначение КИМ</w:t>
      </w:r>
      <w:r w:rsidRPr="00D7786D">
        <w:t xml:space="preserve">   выявление уровня адекватного понимания информации письменного сообщения, владения поисковым видом чтения, выявление умения извлекать информацию из печатного источника, сопоставлять речевые высказывания с точки зрения их содержания, создавать письменный текст публицистического стиля речи</w:t>
      </w:r>
    </w:p>
    <w:p w:rsidR="00D7786D" w:rsidRDefault="00D7786D" w:rsidP="00D7786D">
      <w:pPr>
        <w:jc w:val="both"/>
      </w:pPr>
      <w:r w:rsidRPr="00D7786D">
        <w:rPr>
          <w:b/>
        </w:rPr>
        <w:t xml:space="preserve">Подходы к отбору содержания, разработке структуры КИМ </w:t>
      </w:r>
      <w:r w:rsidRPr="00D7786D">
        <w:t xml:space="preserve"> </w:t>
      </w:r>
    </w:p>
    <w:p w:rsidR="00D7786D" w:rsidRPr="00D7786D" w:rsidRDefault="00D7786D" w:rsidP="00D7786D">
      <w:pPr>
        <w:jc w:val="both"/>
      </w:pPr>
      <w:r w:rsidRPr="00D7786D">
        <w:t>КИМ составлен в соответствии с программой и требованиями государственной итоговой аттестации</w:t>
      </w:r>
    </w:p>
    <w:p w:rsidR="00D7786D" w:rsidRPr="00D7786D" w:rsidRDefault="00D7786D" w:rsidP="00D7786D">
      <w:pPr>
        <w:jc w:val="both"/>
      </w:pPr>
      <w:r w:rsidRPr="00D7786D">
        <w:rPr>
          <w:b/>
        </w:rPr>
        <w:t>Структура КИМ</w:t>
      </w:r>
      <w:r w:rsidRPr="00D7786D">
        <w:t xml:space="preserve"> КИМ содержит текст, для анализа которого дан тест, включающий 5 заданий закрытого типа и 1 задание открытого типа</w:t>
      </w:r>
    </w:p>
    <w:p w:rsidR="00D7786D" w:rsidRPr="00D7786D" w:rsidRDefault="00D7786D" w:rsidP="00D7786D">
      <w:pPr>
        <w:jc w:val="both"/>
        <w:rPr>
          <w:b/>
        </w:rPr>
      </w:pPr>
      <w:r w:rsidRPr="00D7786D">
        <w:rPr>
          <w:b/>
        </w:rPr>
        <w:t xml:space="preserve">Распределение заданий КИМ по содержанию, видам умений и способам деятельности. Распределение заданий по уровням сложности </w:t>
      </w:r>
    </w:p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 xml:space="preserve">Распределение заданий экзаменационной работы по основным содержательным разделам курса русского языка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827"/>
      </w:tblGrid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Содержательные разделы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Речь. Текст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Речь. Выразительность русской речи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Развитие речи. Сочинение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</w:tbl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>Распределение заданий по видам работы с языковым материалом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827"/>
      </w:tblGrid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Вид работы с языковым материалом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над определением основной информации в тексте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3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с языковыми явлениями, предъявленными в тексте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2</w:t>
            </w:r>
          </w:p>
        </w:tc>
      </w:tr>
      <w:tr w:rsidR="00D7786D" w:rsidRPr="00D7786D" w:rsidTr="00D7786D">
        <w:tc>
          <w:tcPr>
            <w:tcW w:w="665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Работа над письменным монологическим высказыванием</w:t>
            </w:r>
          </w:p>
        </w:tc>
        <w:tc>
          <w:tcPr>
            <w:tcW w:w="3827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</w:tr>
    </w:tbl>
    <w:p w:rsidR="00D7786D" w:rsidRPr="00D7786D" w:rsidRDefault="00D7786D" w:rsidP="00D7786D">
      <w:pPr>
        <w:spacing w:before="100" w:beforeAutospacing="1" w:after="100" w:afterAutospacing="1"/>
        <w:jc w:val="both"/>
        <w:rPr>
          <w:i/>
        </w:rPr>
      </w:pPr>
      <w:r w:rsidRPr="00D7786D">
        <w:rPr>
          <w:i/>
        </w:rPr>
        <w:t>Распределение заданий по уровням сложности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573"/>
      </w:tblGrid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Уровень сложности заданий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Количество заданий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7786D">
              <w:rPr>
                <w:b/>
                <w:i/>
              </w:rPr>
              <w:t>Максимальный балл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Базовый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Повышенный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4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both"/>
            </w:pPr>
            <w:r w:rsidRPr="00D7786D">
              <w:t>Высокий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6</w:t>
            </w:r>
          </w:p>
        </w:tc>
      </w:tr>
      <w:tr w:rsidR="00D7786D" w:rsidRPr="00D7786D" w:rsidTr="00D7786D">
        <w:tc>
          <w:tcPr>
            <w:tcW w:w="3794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right"/>
            </w:pPr>
            <w:r w:rsidRPr="00D7786D"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6</w:t>
            </w:r>
          </w:p>
        </w:tc>
        <w:tc>
          <w:tcPr>
            <w:tcW w:w="3573" w:type="dxa"/>
            <w:shd w:val="clear" w:color="auto" w:fill="auto"/>
          </w:tcPr>
          <w:p w:rsidR="00D7786D" w:rsidRPr="00D7786D" w:rsidRDefault="00D7786D" w:rsidP="00D7786D">
            <w:pPr>
              <w:spacing w:before="100" w:beforeAutospacing="1" w:after="100" w:afterAutospacing="1"/>
              <w:jc w:val="center"/>
            </w:pPr>
            <w:r w:rsidRPr="00D7786D">
              <w:t>19</w:t>
            </w:r>
          </w:p>
        </w:tc>
      </w:tr>
    </w:tbl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  <w:r w:rsidRPr="00D7786D">
        <w:rPr>
          <w:b/>
        </w:rPr>
        <w:t xml:space="preserve">Время выполнения варианта КИМ   </w:t>
      </w:r>
      <w:r w:rsidRPr="00D7786D">
        <w:t>На выполнение итоговой работы отводится 60 минут</w:t>
      </w:r>
    </w:p>
    <w:p w:rsidR="00D7786D" w:rsidRPr="00D7786D" w:rsidRDefault="00D7786D" w:rsidP="00D7786D">
      <w:pPr>
        <w:jc w:val="both"/>
      </w:pPr>
      <w:r w:rsidRPr="00D7786D">
        <w:rPr>
          <w:b/>
        </w:rPr>
        <w:t xml:space="preserve">План варианта КИМ   </w:t>
      </w:r>
      <w:r w:rsidRPr="00D7786D">
        <w:t>5 тестовых заданий и 1 творческое задание (сочинение)</w:t>
      </w:r>
    </w:p>
    <w:p w:rsidR="00D7786D" w:rsidRPr="00D7786D" w:rsidRDefault="00D7786D" w:rsidP="00D7786D">
      <w:pPr>
        <w:jc w:val="both"/>
      </w:pPr>
      <w:r w:rsidRPr="00D7786D">
        <w:rPr>
          <w:b/>
        </w:rPr>
        <w:t>Дополнительные материалы и оборудование</w:t>
      </w:r>
      <w:r w:rsidRPr="00D7786D">
        <w:t xml:space="preserve"> не используются</w:t>
      </w:r>
    </w:p>
    <w:p w:rsidR="00D7786D" w:rsidRDefault="00D7786D" w:rsidP="00D7786D">
      <w:pPr>
        <w:jc w:val="both"/>
        <w:rPr>
          <w:b/>
        </w:rPr>
      </w:pPr>
      <w:r w:rsidRPr="00D7786D">
        <w:rPr>
          <w:b/>
        </w:rPr>
        <w:t xml:space="preserve">Рекомендации по подготовке к работе  </w:t>
      </w:r>
    </w:p>
    <w:p w:rsidR="00D7786D" w:rsidRDefault="00D7786D" w:rsidP="00D7786D">
      <w:pPr>
        <w:jc w:val="both"/>
      </w:pPr>
      <w:r w:rsidRPr="00D7786D">
        <w:t xml:space="preserve">Отметка выставляется в соответствии с количеством набранных баллов. </w:t>
      </w:r>
    </w:p>
    <w:p w:rsidR="00D7786D" w:rsidRDefault="00D7786D" w:rsidP="00D7786D">
      <w:pPr>
        <w:jc w:val="both"/>
      </w:pPr>
      <w:r w:rsidRPr="00D7786D">
        <w:t xml:space="preserve">Задания 1-4 – по 1 баллу. </w:t>
      </w:r>
    </w:p>
    <w:p w:rsidR="00D7786D" w:rsidRDefault="00D7786D" w:rsidP="00D7786D">
      <w:pPr>
        <w:jc w:val="both"/>
      </w:pPr>
      <w:r w:rsidRPr="00D7786D">
        <w:t xml:space="preserve">Задание 5 – 4 балла (по 1 баллу за каждый правильный ответ). </w:t>
      </w:r>
    </w:p>
    <w:p w:rsidR="00D7786D" w:rsidRPr="00D7786D" w:rsidRDefault="00D7786D" w:rsidP="00D7786D">
      <w:pPr>
        <w:jc w:val="both"/>
      </w:pPr>
      <w:r w:rsidRPr="00D7786D">
        <w:t>Задание 6 – 16 баллов.</w:t>
      </w:r>
    </w:p>
    <w:p w:rsidR="00D7786D" w:rsidRPr="00D7786D" w:rsidRDefault="00D7786D" w:rsidP="00D7786D">
      <w:pPr>
        <w:jc w:val="both"/>
      </w:pPr>
      <w:r w:rsidRPr="00D7786D">
        <w:t xml:space="preserve">Задние 6 оценивается по 5 критериям: </w:t>
      </w:r>
    </w:p>
    <w:p w:rsidR="00D7786D" w:rsidRPr="00D7786D" w:rsidRDefault="00D7786D" w:rsidP="00D7786D">
      <w:pPr>
        <w:jc w:val="both"/>
      </w:pPr>
      <w:r w:rsidRPr="00D7786D">
        <w:t>К1 «Понимание высказывания и его комментарий» - 3 балла</w:t>
      </w:r>
    </w:p>
    <w:p w:rsidR="00D7786D" w:rsidRPr="00D7786D" w:rsidRDefault="00D7786D" w:rsidP="00D7786D">
      <w:pPr>
        <w:jc w:val="both"/>
      </w:pPr>
      <w:r w:rsidRPr="00D7786D">
        <w:t>К2 «Наличие примеров-аргументов» - 4 балла</w:t>
      </w:r>
    </w:p>
    <w:p w:rsidR="00D7786D" w:rsidRPr="00D7786D" w:rsidRDefault="00D7786D" w:rsidP="00D7786D">
      <w:pPr>
        <w:jc w:val="both"/>
      </w:pPr>
      <w:r w:rsidRPr="00D7786D">
        <w:t>К3 «Композиционная стройность работы» - 2 балла</w:t>
      </w:r>
    </w:p>
    <w:p w:rsidR="00D7786D" w:rsidRPr="00D7786D" w:rsidRDefault="00D7786D" w:rsidP="00D7786D">
      <w:pPr>
        <w:jc w:val="both"/>
      </w:pPr>
      <w:r w:rsidRPr="00D7786D">
        <w:t>К4 «Грамотность» - 5 баллов</w:t>
      </w:r>
    </w:p>
    <w:p w:rsidR="00D7786D" w:rsidRPr="00D7786D" w:rsidRDefault="00D7786D" w:rsidP="00D7786D">
      <w:pPr>
        <w:jc w:val="both"/>
      </w:pPr>
      <w:r w:rsidRPr="00D7786D">
        <w:t>К5 «Фактическая точность» - 2 балла</w:t>
      </w:r>
    </w:p>
    <w:p w:rsidR="00D7786D" w:rsidRPr="00D7786D" w:rsidRDefault="00D7786D" w:rsidP="00D7786D">
      <w:pPr>
        <w:jc w:val="both"/>
      </w:pPr>
      <w:r w:rsidRPr="00D7786D">
        <w:t>Максимальное количество баллов – 24.</w:t>
      </w:r>
    </w:p>
    <w:p w:rsidR="00D7786D" w:rsidRDefault="00D7786D" w:rsidP="00D7786D">
      <w:pPr>
        <w:jc w:val="both"/>
      </w:pPr>
    </w:p>
    <w:p w:rsidR="00D7786D" w:rsidRPr="00D7786D" w:rsidRDefault="00D7786D" w:rsidP="00D7786D">
      <w:pPr>
        <w:jc w:val="both"/>
      </w:pPr>
      <w:r w:rsidRPr="00D7786D">
        <w:lastRenderedPageBreak/>
        <w:t>Отметка «5»   22-24 баллов</w:t>
      </w:r>
    </w:p>
    <w:p w:rsidR="00D7786D" w:rsidRPr="00D7786D" w:rsidRDefault="00D7786D" w:rsidP="00D7786D">
      <w:pPr>
        <w:jc w:val="both"/>
      </w:pPr>
      <w:r w:rsidRPr="00D7786D">
        <w:t>Отметка «4»   17-21 баллов</w:t>
      </w:r>
    </w:p>
    <w:p w:rsidR="00D7786D" w:rsidRPr="00D7786D" w:rsidRDefault="00D7786D" w:rsidP="00D7786D">
      <w:pPr>
        <w:jc w:val="both"/>
      </w:pPr>
      <w:r w:rsidRPr="00D7786D">
        <w:t>Отметка «3»   10-16 баллов</w:t>
      </w:r>
    </w:p>
    <w:p w:rsidR="00D7786D" w:rsidRPr="00D7786D" w:rsidRDefault="00D7786D" w:rsidP="00D7786D">
      <w:pPr>
        <w:jc w:val="both"/>
      </w:pPr>
      <w:r w:rsidRPr="00D7786D">
        <w:t>Отметка «2»   менее 10 баллов</w:t>
      </w:r>
    </w:p>
    <w:p w:rsidR="00D7786D" w:rsidRPr="00D7786D" w:rsidRDefault="00D7786D" w:rsidP="00D7786D">
      <w:pPr>
        <w:jc w:val="right"/>
      </w:pPr>
    </w:p>
    <w:p w:rsidR="00D7786D" w:rsidRPr="00D7786D" w:rsidRDefault="00D7786D" w:rsidP="00D7786D">
      <w:pPr>
        <w:jc w:val="right"/>
      </w:pPr>
    </w:p>
    <w:p w:rsidR="00D7786D" w:rsidRPr="00D7786D" w:rsidRDefault="00D7786D" w:rsidP="00D7786D">
      <w:pPr>
        <w:jc w:val="right"/>
      </w:pPr>
    </w:p>
    <w:p w:rsidR="00D7786D" w:rsidRPr="00D7786D" w:rsidRDefault="00D7786D" w:rsidP="00D7786D">
      <w:pPr>
        <w:jc w:val="center"/>
        <w:rPr>
          <w:b/>
        </w:rPr>
      </w:pPr>
      <w:r w:rsidRPr="00D7786D">
        <w:rPr>
          <w:b/>
        </w:rPr>
        <w:t>КИМ</w:t>
      </w:r>
    </w:p>
    <w:p w:rsidR="00D7786D" w:rsidRPr="00D7786D" w:rsidRDefault="00D7786D" w:rsidP="00D7786D">
      <w:pPr>
        <w:jc w:val="center"/>
      </w:pPr>
      <w:r w:rsidRPr="00D7786D">
        <w:t>итоговой работы для 8 класса по русскому языку</w:t>
      </w:r>
    </w:p>
    <w:p w:rsidR="00D7786D" w:rsidRPr="00D7786D" w:rsidRDefault="00D7786D" w:rsidP="00D7786D">
      <w:pPr>
        <w:jc w:val="center"/>
      </w:pPr>
    </w:p>
    <w:p w:rsidR="00D7786D" w:rsidRPr="00D7786D" w:rsidRDefault="00D7786D" w:rsidP="00D7786D">
      <w:pPr>
        <w:numPr>
          <w:ilvl w:val="0"/>
          <w:numId w:val="5"/>
        </w:numPr>
        <w:jc w:val="both"/>
      </w:pPr>
      <w:r w:rsidRPr="00D7786D">
        <w:t>Инструкция для обучающихся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На выполнение работы по русскому языку дается 60 минут.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Работа состоит из теста, содержащего 6 заданий.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Задания 1-4 имеют 4 варианта ответа, только один из которых правильный.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В задании 5 вам предлагается соотнести приведенные примеры из текста с данными вариантами ответа.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Задание 6 представляет собой небольшую письменную работу по созданию собственного текста (сочинение).</w:t>
      </w:r>
    </w:p>
    <w:p w:rsid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 </w:t>
      </w:r>
    </w:p>
    <w:p w:rsidR="00D7786D" w:rsidRDefault="00D7786D" w:rsidP="00D7786D">
      <w:pPr>
        <w:ind w:left="720"/>
        <w:jc w:val="both"/>
        <w:rPr>
          <w:i/>
        </w:rPr>
      </w:pPr>
    </w:p>
    <w:p w:rsidR="00D7786D" w:rsidRPr="00D7786D" w:rsidRDefault="00D7786D" w:rsidP="00D7786D">
      <w:pPr>
        <w:ind w:left="720"/>
        <w:jc w:val="center"/>
        <w:rPr>
          <w:b/>
          <w:i/>
        </w:rPr>
      </w:pPr>
      <w:r w:rsidRPr="00D7786D">
        <w:rPr>
          <w:b/>
          <w:i/>
        </w:rPr>
        <w:t>Успеха!</w:t>
      </w:r>
    </w:p>
    <w:p w:rsidR="00D7786D" w:rsidRDefault="00D7786D" w:rsidP="00D7786D">
      <w:pPr>
        <w:jc w:val="both"/>
        <w:rPr>
          <w:b/>
          <w:i/>
        </w:rPr>
      </w:pPr>
    </w:p>
    <w:p w:rsidR="00D7786D" w:rsidRPr="00D7786D" w:rsidRDefault="00D7786D" w:rsidP="00D7786D">
      <w:pPr>
        <w:jc w:val="both"/>
        <w:rPr>
          <w:b/>
          <w:i/>
        </w:rPr>
      </w:pPr>
    </w:p>
    <w:p w:rsidR="00D7786D" w:rsidRPr="00D7786D" w:rsidRDefault="00D7786D" w:rsidP="00D7786D">
      <w:pPr>
        <w:numPr>
          <w:ilvl w:val="0"/>
          <w:numId w:val="5"/>
        </w:numPr>
        <w:jc w:val="both"/>
      </w:pPr>
      <w:r w:rsidRPr="00D7786D">
        <w:t>Содержание итоговой работы.</w:t>
      </w:r>
    </w:p>
    <w:p w:rsidR="00D7786D" w:rsidRPr="00D7786D" w:rsidRDefault="00D7786D" w:rsidP="00D7786D">
      <w:pPr>
        <w:jc w:val="both"/>
      </w:pPr>
    </w:p>
    <w:p w:rsidR="00D7786D" w:rsidRPr="00D7786D" w:rsidRDefault="00D7786D" w:rsidP="00D7786D">
      <w:pPr>
        <w:ind w:firstLine="709"/>
        <w:jc w:val="both"/>
      </w:pPr>
      <w:r w:rsidRPr="00D7786D">
        <w:t>И взрослые, и школьники любят читать книги, смотреть кинофильмы или слушать рассказы о знаменитых людях: известных спортсменах, замечательных рабочих, героях-космонавтах, великих ученых, прославленных полководцах и т.д. Возникает вопрос: кто такие знаменитые люди, почему так интересна для всех нас их деятельность и даже частная жизнь? Что привлекает к их судьбам наш общий читательский интерес?</w:t>
      </w:r>
    </w:p>
    <w:p w:rsidR="00D7786D" w:rsidRPr="00D7786D" w:rsidRDefault="00D7786D" w:rsidP="00D7786D">
      <w:pPr>
        <w:pStyle w:val="c3c15"/>
        <w:spacing w:before="0" w:beforeAutospacing="0" w:after="0" w:afterAutospacing="0"/>
        <w:ind w:firstLine="709"/>
        <w:jc w:val="both"/>
      </w:pPr>
      <w:r w:rsidRPr="00D7786D">
        <w:t>Прежде всего хочется сказать, что такой интерес не является сиюминутным, вызванным лишь нашим временем. Изучение истории самых разных обществ показывает, что биографии знаме</w:t>
      </w:r>
      <w:r w:rsidRPr="00D7786D">
        <w:softHyphen/>
        <w:t>нитых людей были популярны еще со времен далекой античности. Так, жизнеописания прославленных греков и римлян, составлен</w:t>
      </w:r>
      <w:r w:rsidRPr="00D7786D">
        <w:softHyphen/>
        <w:t>ные греческим писателем Плутархом из города Херонеи, жившим в I—II вв. н. э., т. е. почти две тысячи лет назад, стали излюбленным чтением очень многих образованных людей Европы (да и не только Европы) на протяжении нескольких последних веков.</w:t>
      </w:r>
    </w:p>
    <w:p w:rsidR="00D7786D" w:rsidRPr="00D7786D" w:rsidRDefault="00D7786D" w:rsidP="00D7786D">
      <w:pPr>
        <w:ind w:firstLine="709"/>
        <w:jc w:val="both"/>
      </w:pPr>
      <w:r w:rsidRPr="00D7786D">
        <w:t>Итак, кто же такие эти знаменитые люди? И не даром ли мы теряем время, перечитывая их биографические описания, зна</w:t>
      </w:r>
      <w:r w:rsidRPr="00D7786D">
        <w:softHyphen/>
        <w:t>комясь с их делами, с их мыслями? Нет, не зря. Знаменитые, пли, как их иначе называют ученые, — великие люди — потому и стали знаменитыми, потому и стали великими, что оставили после себя заметный след в истории своих народов. Они лучше дру</w:t>
      </w:r>
      <w:r w:rsidRPr="00D7786D">
        <w:softHyphen/>
        <w:t>гих понимали стоящие перед их временем задачи и трудности, они предлагали планы по исправлению недостатков. Более того, им пришлось проявить огромное мужество, самоотверженность, волю, знания, чтобы претворить эти планы в жизнь, чтобы повести свой парод к новым рубежам его истории.</w:t>
      </w:r>
    </w:p>
    <w:p w:rsidR="00D7786D" w:rsidRPr="00D7786D" w:rsidRDefault="00D7786D" w:rsidP="00D7786D">
      <w:pPr>
        <w:ind w:firstLine="709"/>
        <w:jc w:val="both"/>
      </w:pPr>
      <w:r w:rsidRPr="00D7786D">
        <w:t>Люди привыкают к определенному образу жизни, поведе</w:t>
      </w:r>
      <w:r w:rsidRPr="00D7786D">
        <w:softHyphen/>
        <w:t>нию, способу деятельности и потому очень часто не замечают на</w:t>
      </w:r>
      <w:r w:rsidRPr="00D7786D">
        <w:softHyphen/>
        <w:t>копившихся противоречий, отжившего и вредного. Зачастую все эти моменты как часть общей жизни многие не считают отри</w:t>
      </w:r>
      <w:r w:rsidRPr="00D7786D">
        <w:softHyphen/>
        <w:t>цательными. Вот почему люди, которые их вскрывают, которые призывают их искоренить и предлагают свои планы в этом направ</w:t>
      </w:r>
      <w:r w:rsidRPr="00D7786D">
        <w:softHyphen/>
        <w:t>лении, воспринимаются многими современниками как неудобные. Их обвиняют в карьеризме, стремлении выделиться, возвели</w:t>
      </w:r>
      <w:r w:rsidRPr="00D7786D">
        <w:softHyphen/>
        <w:t>чить свою личность, в прожектерстве, в разрушении сложившихся устоев, в чем только их не обвиняют.</w:t>
      </w:r>
    </w:p>
    <w:p w:rsidR="00D7786D" w:rsidRDefault="00D7786D" w:rsidP="00D7786D">
      <w:pPr>
        <w:ind w:firstLine="709"/>
        <w:jc w:val="both"/>
      </w:pPr>
      <w:r w:rsidRPr="00D7786D">
        <w:t>И действительно, нужно проявить кроме больших знаний огромную волю, редкую самоотреченность, колоссальное мужество, высокую нравственную закалку, чтобы провести в жизнь свои благородные помыслы. Великие люди, деятельность которых, по</w:t>
      </w:r>
      <w:r w:rsidRPr="00D7786D">
        <w:softHyphen/>
        <w:t xml:space="preserve">добно маяку, освещает </w:t>
      </w:r>
      <w:r w:rsidRPr="00D7786D">
        <w:lastRenderedPageBreak/>
        <w:t>тернистый путь движения человечества, как правило, редко получают признание при жизни, чаще всего их тита</w:t>
      </w:r>
      <w:r w:rsidRPr="00D7786D">
        <w:softHyphen/>
        <w:t>нический труд оценивают в полной мере их потомки. Эти люди опережают свое время. Их имена уже позже, спустя десятиле</w:t>
      </w:r>
      <w:r w:rsidRPr="00D7786D">
        <w:softHyphen/>
        <w:t>тия, а то и века, заносятся в золотую книгу исторической памяти человечества. Здесь еще раз подтверждается известная истина: история — самый справедливый судья и в конечном счете воздает по заслугам всем. Тот, кто при жизни пользовался дутой сла</w:t>
      </w:r>
      <w:r w:rsidRPr="00D7786D">
        <w:softHyphen/>
        <w:t>вой, искусственно организованным поклонением и бесчисленными наградами, оказывается забытым и пропавшим в исторической без</w:t>
      </w:r>
      <w:r w:rsidRPr="00D7786D">
        <w:softHyphen/>
        <w:t>вестности, а человек, вложивший ум и талант в дело процветания своего народа, получает признание, славу и поклонение своих по</w:t>
      </w:r>
      <w:r w:rsidRPr="00D7786D">
        <w:softHyphen/>
        <w:t xml:space="preserve">томков. </w:t>
      </w:r>
    </w:p>
    <w:p w:rsidR="00D7786D" w:rsidRPr="00D7786D" w:rsidRDefault="00D7786D" w:rsidP="00D7786D">
      <w:pPr>
        <w:ind w:firstLine="709"/>
        <w:jc w:val="right"/>
        <w:rPr>
          <w:i/>
          <w:iCs/>
        </w:rPr>
      </w:pPr>
      <w:r w:rsidRPr="00D7786D">
        <w:rPr>
          <w:i/>
          <w:iCs/>
        </w:rPr>
        <w:t>(По В. Кузищину)</w:t>
      </w:r>
    </w:p>
    <w:p w:rsidR="00D7786D" w:rsidRPr="00D7786D" w:rsidRDefault="00D7786D" w:rsidP="00D7786D">
      <w:pPr>
        <w:jc w:val="both"/>
        <w:rPr>
          <w:i/>
          <w:iCs/>
        </w:rPr>
      </w:pPr>
    </w:p>
    <w:p w:rsidR="00D7786D" w:rsidRPr="00D7786D" w:rsidRDefault="00D7786D" w:rsidP="00D7786D">
      <w:pPr>
        <w:numPr>
          <w:ilvl w:val="0"/>
          <w:numId w:val="6"/>
        </w:numPr>
        <w:jc w:val="both"/>
      </w:pPr>
      <w:r w:rsidRPr="00D7786D">
        <w:rPr>
          <w:i/>
        </w:rPr>
        <w:t>Какова тема данного текста?</w:t>
      </w:r>
    </w:p>
    <w:p w:rsidR="00D7786D" w:rsidRPr="00D7786D" w:rsidRDefault="00D7786D" w:rsidP="00D7786D">
      <w:pPr>
        <w:ind w:left="720"/>
        <w:jc w:val="both"/>
      </w:pPr>
      <w:r w:rsidRPr="00D7786D">
        <w:t>а) отличие великих людей прошлого от современных знаменитостей;</w:t>
      </w:r>
    </w:p>
    <w:p w:rsidR="00D7786D" w:rsidRPr="00D7786D" w:rsidRDefault="00D7786D" w:rsidP="00D7786D">
      <w:pPr>
        <w:ind w:left="720"/>
        <w:jc w:val="both"/>
      </w:pPr>
      <w:r w:rsidRPr="00D7786D">
        <w:t>б) важность получения славы, признания потомков;</w:t>
      </w:r>
    </w:p>
    <w:p w:rsidR="00D7786D" w:rsidRPr="00D7786D" w:rsidRDefault="00D7786D" w:rsidP="00D7786D">
      <w:pPr>
        <w:ind w:left="720"/>
        <w:jc w:val="both"/>
      </w:pPr>
      <w:r w:rsidRPr="00D7786D">
        <w:t>в) причины конфликта великой личности и общества;</w:t>
      </w:r>
    </w:p>
    <w:p w:rsidR="00D7786D" w:rsidRPr="00D7786D" w:rsidRDefault="00D7786D" w:rsidP="00D7786D">
      <w:pPr>
        <w:ind w:left="720"/>
        <w:jc w:val="both"/>
      </w:pPr>
      <w:r w:rsidRPr="00D7786D">
        <w:t>г) значение великих деятелей в истории человечества.</w:t>
      </w:r>
    </w:p>
    <w:p w:rsidR="00D7786D" w:rsidRPr="00D7786D" w:rsidRDefault="00D7786D" w:rsidP="00D7786D">
      <w:pPr>
        <w:ind w:left="720"/>
        <w:jc w:val="both"/>
      </w:pPr>
    </w:p>
    <w:p w:rsidR="00D7786D" w:rsidRPr="00D7786D" w:rsidRDefault="00D7786D" w:rsidP="00D7786D">
      <w:pPr>
        <w:numPr>
          <w:ilvl w:val="0"/>
          <w:numId w:val="6"/>
        </w:numPr>
        <w:jc w:val="both"/>
      </w:pPr>
      <w:r w:rsidRPr="00D7786D">
        <w:rPr>
          <w:i/>
        </w:rPr>
        <w:t>Какое высказывание противоречит содержанию текста?</w:t>
      </w:r>
    </w:p>
    <w:p w:rsidR="00D7786D" w:rsidRPr="00D7786D" w:rsidRDefault="00D7786D" w:rsidP="00D7786D">
      <w:pPr>
        <w:ind w:left="720"/>
        <w:jc w:val="both"/>
      </w:pPr>
      <w:r w:rsidRPr="00D7786D">
        <w:t>а) Чтобы стать великим, нужно иметь мужество, силу воли, высокие духовные и душевные качества.</w:t>
      </w:r>
    </w:p>
    <w:p w:rsidR="00D7786D" w:rsidRPr="00D7786D" w:rsidRDefault="00D7786D" w:rsidP="00D7786D">
      <w:pPr>
        <w:ind w:left="720"/>
        <w:jc w:val="both"/>
      </w:pPr>
      <w:r w:rsidRPr="00D7786D">
        <w:t>б) Интерес к великим личностям, как правило, сиюминутен.</w:t>
      </w:r>
    </w:p>
    <w:p w:rsidR="00D7786D" w:rsidRPr="00D7786D" w:rsidRDefault="00D7786D" w:rsidP="00D7786D">
      <w:pPr>
        <w:ind w:left="720"/>
        <w:jc w:val="both"/>
      </w:pPr>
      <w:r w:rsidRPr="00D7786D">
        <w:t>в) К сожалению, многие великие люди оценивались современниками отрицательно.</w:t>
      </w:r>
    </w:p>
    <w:p w:rsidR="00D7786D" w:rsidRPr="00D7786D" w:rsidRDefault="00D7786D" w:rsidP="00D7786D">
      <w:pPr>
        <w:ind w:left="720"/>
        <w:jc w:val="both"/>
      </w:pPr>
      <w:r w:rsidRPr="00D7786D">
        <w:t>г) Выдающиеся люди лучше остальных понимали проблемы, стоящие перед обществом, и предлагали свои пути разрешения этих проблем.</w:t>
      </w:r>
    </w:p>
    <w:p w:rsidR="00D7786D" w:rsidRPr="00D7786D" w:rsidRDefault="00D7786D" w:rsidP="00D7786D">
      <w:pPr>
        <w:ind w:left="720"/>
        <w:jc w:val="both"/>
      </w:pPr>
    </w:p>
    <w:p w:rsidR="00D7786D" w:rsidRPr="00D7786D" w:rsidRDefault="00D7786D" w:rsidP="00D7786D">
      <w:pPr>
        <w:numPr>
          <w:ilvl w:val="0"/>
          <w:numId w:val="6"/>
        </w:numPr>
        <w:jc w:val="both"/>
      </w:pPr>
      <w:r w:rsidRPr="00D7786D">
        <w:rPr>
          <w:i/>
        </w:rPr>
        <w:t>Какой афоризм лучше других отражает главную мысль данного текста?</w:t>
      </w:r>
    </w:p>
    <w:p w:rsidR="00D7786D" w:rsidRPr="00D7786D" w:rsidRDefault="00D7786D" w:rsidP="00D7786D">
      <w:pPr>
        <w:ind w:left="720"/>
        <w:jc w:val="both"/>
      </w:pPr>
      <w:r w:rsidRPr="00D7786D">
        <w:t>а) История мира – это биография великих людей. (К. Томас)</w:t>
      </w:r>
    </w:p>
    <w:p w:rsidR="00D7786D" w:rsidRPr="00D7786D" w:rsidRDefault="00D7786D" w:rsidP="00D7786D">
      <w:pPr>
        <w:ind w:left="720"/>
        <w:jc w:val="both"/>
      </w:pPr>
      <w:r w:rsidRPr="00D7786D">
        <w:t>б) Хорошо написанные исторические романы стоят больше курсов истории. (О. де Бальзак)</w:t>
      </w:r>
    </w:p>
    <w:p w:rsidR="00D7786D" w:rsidRPr="00D7786D" w:rsidRDefault="00D7786D" w:rsidP="00D7786D">
      <w:pPr>
        <w:ind w:left="720"/>
        <w:jc w:val="both"/>
      </w:pPr>
      <w:r w:rsidRPr="00D7786D">
        <w:t>в) История человеческого труда и творчества гораздо интереснее и значительнее истории человека, – человек умирает, не прожив и сотни лет, а дело его живет века.     (М. Горький)</w:t>
      </w:r>
    </w:p>
    <w:p w:rsidR="00D7786D" w:rsidRPr="00D7786D" w:rsidRDefault="00D7786D" w:rsidP="00D7786D">
      <w:pPr>
        <w:ind w:left="720"/>
        <w:jc w:val="both"/>
      </w:pPr>
      <w:r w:rsidRPr="00D7786D">
        <w:t>г) Человек не выявляет себя в истории: он пробивается сквозь нее. (Р. Тагор)</w:t>
      </w:r>
    </w:p>
    <w:p w:rsidR="00D7786D" w:rsidRPr="00D7786D" w:rsidRDefault="00D7786D" w:rsidP="00D7786D">
      <w:pPr>
        <w:ind w:left="720"/>
        <w:jc w:val="both"/>
      </w:pPr>
    </w:p>
    <w:p w:rsidR="00D7786D" w:rsidRPr="00D7786D" w:rsidRDefault="00D7786D" w:rsidP="00D7786D">
      <w:pPr>
        <w:numPr>
          <w:ilvl w:val="0"/>
          <w:numId w:val="6"/>
        </w:numPr>
        <w:jc w:val="both"/>
        <w:rPr>
          <w:i/>
        </w:rPr>
      </w:pPr>
      <w:r w:rsidRPr="00D7786D">
        <w:rPr>
          <w:i/>
        </w:rPr>
        <w:t>Укажите средства связи данных предложений текста: «Что привлекает к их судьбам наш общий читательский интерес? Прежде всего хочется сказать, что такой интерес не является сиюминутным, вызванным лишь нашим временем».</w:t>
      </w:r>
    </w:p>
    <w:p w:rsidR="00D7786D" w:rsidRPr="00D7786D" w:rsidRDefault="00D7786D" w:rsidP="00D7786D">
      <w:pPr>
        <w:ind w:left="720"/>
        <w:jc w:val="both"/>
      </w:pPr>
      <w:r w:rsidRPr="00D7786D">
        <w:t>а) наречие;</w:t>
      </w:r>
    </w:p>
    <w:p w:rsidR="00D7786D" w:rsidRPr="00D7786D" w:rsidRDefault="00D7786D" w:rsidP="00D7786D">
      <w:pPr>
        <w:ind w:left="720"/>
        <w:jc w:val="both"/>
      </w:pPr>
      <w:r w:rsidRPr="00D7786D">
        <w:t>б) союз и местоимение;</w:t>
      </w:r>
    </w:p>
    <w:p w:rsidR="00D7786D" w:rsidRPr="00D7786D" w:rsidRDefault="00D7786D" w:rsidP="00D7786D">
      <w:pPr>
        <w:ind w:left="720"/>
        <w:jc w:val="both"/>
      </w:pPr>
      <w:r w:rsidRPr="00D7786D">
        <w:t>в) лексический повтор и указательное местоимение;</w:t>
      </w:r>
    </w:p>
    <w:p w:rsidR="00D7786D" w:rsidRPr="00D7786D" w:rsidRDefault="00D7786D" w:rsidP="00D7786D">
      <w:pPr>
        <w:ind w:left="720"/>
        <w:jc w:val="both"/>
      </w:pPr>
      <w:r w:rsidRPr="00D7786D">
        <w:t>г) частица и лексический повтор.</w:t>
      </w:r>
    </w:p>
    <w:p w:rsidR="00D7786D" w:rsidRPr="00D7786D" w:rsidRDefault="00D7786D" w:rsidP="00D7786D">
      <w:pPr>
        <w:ind w:left="720"/>
        <w:jc w:val="both"/>
      </w:pPr>
    </w:p>
    <w:p w:rsidR="00D7786D" w:rsidRPr="00D7786D" w:rsidRDefault="00D7786D" w:rsidP="00D7786D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D7786D">
        <w:rPr>
          <w:rFonts w:eastAsia="Calibri"/>
          <w:i/>
          <w:lang w:eastAsia="en-US"/>
        </w:rPr>
        <w:t>Соотнесите средство изобразительности с приводимым отрывком из текста.</w:t>
      </w:r>
    </w:p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6"/>
      </w:tblGrid>
      <w:tr w:rsidR="00D7786D" w:rsidRPr="00D7786D" w:rsidTr="00724AFB">
        <w:tc>
          <w:tcPr>
            <w:tcW w:w="4927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 xml:space="preserve">1. …оставили после себя заметный </w:t>
            </w:r>
            <w:r w:rsidRPr="00D7786D">
              <w:rPr>
                <w:rFonts w:eastAsia="Calibri"/>
                <w:b/>
                <w:lang w:eastAsia="en-US"/>
              </w:rPr>
              <w:t>след</w:t>
            </w:r>
            <w:r w:rsidRPr="00D7786D">
              <w:rPr>
                <w:rFonts w:eastAsia="Calibri"/>
                <w:lang w:eastAsia="en-US"/>
              </w:rPr>
              <w:t xml:space="preserve"> в истории своих народов.</w:t>
            </w:r>
          </w:p>
        </w:tc>
        <w:tc>
          <w:tcPr>
            <w:tcW w:w="4928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А. Эпитет</w:t>
            </w:r>
          </w:p>
        </w:tc>
      </w:tr>
      <w:tr w:rsidR="00D7786D" w:rsidRPr="00D7786D" w:rsidTr="00724AFB">
        <w:tc>
          <w:tcPr>
            <w:tcW w:w="4927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 xml:space="preserve">2. …кто при жизни пользовался </w:t>
            </w:r>
            <w:r w:rsidRPr="00D7786D">
              <w:rPr>
                <w:rFonts w:eastAsia="Calibri"/>
                <w:b/>
                <w:lang w:eastAsia="en-US"/>
              </w:rPr>
              <w:t>дутой</w:t>
            </w:r>
            <w:r w:rsidRPr="00D7786D">
              <w:rPr>
                <w:rFonts w:eastAsia="Calibri"/>
                <w:lang w:eastAsia="en-US"/>
              </w:rPr>
              <w:t xml:space="preserve"> славой…</w:t>
            </w:r>
          </w:p>
        </w:tc>
        <w:tc>
          <w:tcPr>
            <w:tcW w:w="4928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Б. Лексический повтор</w:t>
            </w:r>
          </w:p>
        </w:tc>
      </w:tr>
      <w:tr w:rsidR="00D7786D" w:rsidRPr="00D7786D" w:rsidTr="00724AFB">
        <w:tc>
          <w:tcPr>
            <w:tcW w:w="4927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3. …</w:t>
            </w:r>
            <w:r w:rsidRPr="00D7786D">
              <w:rPr>
                <w:rFonts w:eastAsia="Calibri"/>
                <w:b/>
                <w:lang w:eastAsia="en-US"/>
              </w:rPr>
              <w:t>великие</w:t>
            </w:r>
            <w:r w:rsidRPr="00D7786D">
              <w:rPr>
                <w:rFonts w:eastAsia="Calibri"/>
                <w:lang w:eastAsia="en-US"/>
              </w:rPr>
              <w:t xml:space="preserve"> люди – </w:t>
            </w:r>
            <w:r w:rsidRPr="00D7786D">
              <w:rPr>
                <w:rFonts w:eastAsia="Calibri"/>
                <w:b/>
                <w:i/>
                <w:lang w:eastAsia="en-US"/>
              </w:rPr>
              <w:t>потому</w:t>
            </w:r>
            <w:r w:rsidRPr="00D7786D">
              <w:rPr>
                <w:rFonts w:eastAsia="Calibri"/>
                <w:lang w:eastAsia="en-US"/>
              </w:rPr>
              <w:t xml:space="preserve"> и стали знаменитыми, </w:t>
            </w:r>
            <w:r w:rsidRPr="00D7786D">
              <w:rPr>
                <w:rFonts w:eastAsia="Calibri"/>
                <w:b/>
                <w:i/>
                <w:lang w:eastAsia="en-US"/>
              </w:rPr>
              <w:t>потому</w:t>
            </w:r>
            <w:r w:rsidRPr="00D7786D">
              <w:rPr>
                <w:rFonts w:eastAsia="Calibri"/>
                <w:lang w:eastAsia="en-US"/>
              </w:rPr>
              <w:t xml:space="preserve"> и стали </w:t>
            </w:r>
            <w:r w:rsidRPr="00D7786D">
              <w:rPr>
                <w:rFonts w:eastAsia="Calibri"/>
                <w:b/>
                <w:lang w:eastAsia="en-US"/>
              </w:rPr>
              <w:t>великими</w:t>
            </w:r>
            <w:r w:rsidRPr="00D7786D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928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В. Сравнение</w:t>
            </w:r>
          </w:p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7786D" w:rsidRPr="00D7786D" w:rsidTr="00724AFB">
        <w:tc>
          <w:tcPr>
            <w:tcW w:w="4927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4. …деятельность которых,</w:t>
            </w:r>
            <w:r w:rsidRPr="00D7786D">
              <w:rPr>
                <w:rFonts w:eastAsia="Calibri"/>
                <w:b/>
                <w:lang w:eastAsia="en-US"/>
              </w:rPr>
              <w:t xml:space="preserve"> подобно маяку, </w:t>
            </w:r>
            <w:r w:rsidRPr="00D7786D">
              <w:rPr>
                <w:rFonts w:eastAsia="Calibri"/>
                <w:lang w:eastAsia="en-US"/>
              </w:rPr>
              <w:t>освещает тернистый путь движения человечества…</w:t>
            </w:r>
          </w:p>
        </w:tc>
        <w:tc>
          <w:tcPr>
            <w:tcW w:w="4928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Г. Метафора</w:t>
            </w:r>
          </w:p>
        </w:tc>
      </w:tr>
    </w:tbl>
    <w:p w:rsidR="00D7786D" w:rsidRPr="00D7786D" w:rsidRDefault="00D7786D" w:rsidP="00D7786D">
      <w:pPr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1134"/>
      </w:tblGrid>
      <w:tr w:rsidR="00D7786D" w:rsidRPr="00D7786D" w:rsidTr="00724AFB">
        <w:tc>
          <w:tcPr>
            <w:tcW w:w="1231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86D">
              <w:rPr>
                <w:rFonts w:eastAsia="Calibri"/>
                <w:lang w:eastAsia="en-US"/>
              </w:rPr>
              <w:t>4</w:t>
            </w:r>
          </w:p>
        </w:tc>
      </w:tr>
      <w:tr w:rsidR="00D7786D" w:rsidRPr="00D7786D" w:rsidTr="00724AFB">
        <w:tc>
          <w:tcPr>
            <w:tcW w:w="1231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786D" w:rsidRPr="00D7786D" w:rsidRDefault="00D7786D" w:rsidP="00D7786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D7786D" w:rsidRPr="00D7786D" w:rsidRDefault="00D7786D" w:rsidP="00D7786D">
      <w:pPr>
        <w:jc w:val="both"/>
        <w:rPr>
          <w:i/>
        </w:rPr>
      </w:pPr>
    </w:p>
    <w:p w:rsidR="00D7786D" w:rsidRPr="00D7786D" w:rsidRDefault="00D7786D" w:rsidP="00D7786D">
      <w:pPr>
        <w:numPr>
          <w:ilvl w:val="0"/>
          <w:numId w:val="7"/>
        </w:numPr>
        <w:jc w:val="both"/>
        <w:rPr>
          <w:i/>
        </w:rPr>
      </w:pPr>
      <w:r w:rsidRPr="00D7786D">
        <w:rPr>
          <w:i/>
        </w:rPr>
        <w:lastRenderedPageBreak/>
        <w:t xml:space="preserve">Напишите сочинение-рассуждение публицистического характера, взяв в качестве темы высказывание Н.М. Карамзина: «Превосходные умы суть истинные герои истории». 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 xml:space="preserve">Дайте комментарий данному высказыванию и приведите 2 примера-аргумента, подтверждающих Ваши рассуждения: один пример-аргумент приведите из прочитанного текста, а второй – из Вашего жизненного опыта. 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 xml:space="preserve">Объём сочинения должен составлять не менее 90 слов. </w:t>
      </w:r>
    </w:p>
    <w:p w:rsidR="00D7786D" w:rsidRPr="00D7786D" w:rsidRDefault="00D7786D" w:rsidP="00D7786D">
      <w:pPr>
        <w:ind w:left="720"/>
        <w:jc w:val="both"/>
        <w:rPr>
          <w:i/>
        </w:rPr>
      </w:pPr>
      <w:r w:rsidRPr="00D7786D">
        <w:rPr>
          <w:i/>
        </w:rPr>
        <w:t>Сочинение пишите аккуратно, разборчивым почерком.</w:t>
      </w:r>
    </w:p>
    <w:p w:rsidR="00D7786D" w:rsidRPr="00D7786D" w:rsidRDefault="00D7786D" w:rsidP="00D7786D"/>
    <w:sectPr w:rsidR="00D7786D" w:rsidRPr="00D7786D" w:rsidSect="00D77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5115"/>
    <w:multiLevelType w:val="hybridMultilevel"/>
    <w:tmpl w:val="A32087F4"/>
    <w:lvl w:ilvl="0" w:tplc="3182C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9F3"/>
    <w:multiLevelType w:val="hybridMultilevel"/>
    <w:tmpl w:val="1676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B0432"/>
    <w:multiLevelType w:val="hybridMultilevel"/>
    <w:tmpl w:val="C90C8A42"/>
    <w:lvl w:ilvl="0" w:tplc="5BC0366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77CD"/>
    <w:multiLevelType w:val="hybridMultilevel"/>
    <w:tmpl w:val="152A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A55D4"/>
    <w:multiLevelType w:val="hybridMultilevel"/>
    <w:tmpl w:val="CB8E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6330"/>
    <w:multiLevelType w:val="hybridMultilevel"/>
    <w:tmpl w:val="069CF1CC"/>
    <w:lvl w:ilvl="0" w:tplc="47366C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4D45"/>
    <w:multiLevelType w:val="hybridMultilevel"/>
    <w:tmpl w:val="19B0B360"/>
    <w:lvl w:ilvl="0" w:tplc="F68A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D"/>
    <w:rsid w:val="0031413C"/>
    <w:rsid w:val="00893284"/>
    <w:rsid w:val="00D7786D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D94D-5938-4DA5-9F41-F68AB33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6D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D7786D"/>
  </w:style>
  <w:style w:type="paragraph" w:customStyle="1" w:styleId="c3c15">
    <w:name w:val="c3 c15"/>
    <w:basedOn w:val="a"/>
    <w:uiPriority w:val="99"/>
    <w:rsid w:val="00D7786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7786D"/>
    <w:pPr>
      <w:spacing w:before="100" w:beforeAutospacing="1"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Davydova</dc:creator>
  <cp:keywords/>
  <dc:description/>
  <cp:lastModifiedBy>Пользователь Windows</cp:lastModifiedBy>
  <cp:revision>2</cp:revision>
  <dcterms:created xsi:type="dcterms:W3CDTF">2019-02-26T09:31:00Z</dcterms:created>
  <dcterms:modified xsi:type="dcterms:W3CDTF">2019-02-26T09:31:00Z</dcterms:modified>
</cp:coreProperties>
</file>