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9D1" w:rsidRPr="00A422FA" w:rsidRDefault="0084082D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7772400" cy="107003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407" w:rsidRDefault="00735407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  <w:r w:rsidRPr="00EF60BD">
        <w:rPr>
          <w:b/>
          <w:sz w:val="28"/>
          <w:lang w:eastAsia="ru-RU"/>
        </w:rPr>
        <w:lastRenderedPageBreak/>
        <w:t>Пояснительная записка</w:t>
      </w:r>
    </w:p>
    <w:p w:rsidR="00735407" w:rsidRPr="00EF60BD" w:rsidRDefault="00735407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sz w:val="28"/>
          <w:lang w:eastAsia="ru-RU"/>
        </w:rPr>
      </w:pPr>
    </w:p>
    <w:p w:rsidR="00735407" w:rsidRPr="00EF60BD" w:rsidRDefault="00735407" w:rsidP="001D22C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>
        <w:rPr>
          <w:kern w:val="2"/>
          <w:lang w:eastAsia="ru-RU"/>
        </w:rPr>
        <w:tab/>
      </w:r>
      <w:r w:rsidRPr="00EF60BD">
        <w:rPr>
          <w:kern w:val="2"/>
          <w:lang w:eastAsia="ru-RU"/>
        </w:rPr>
        <w:t xml:space="preserve">Рабочая программа по </w:t>
      </w:r>
      <w:r w:rsidR="00B109D1">
        <w:rPr>
          <w:kern w:val="2"/>
          <w:lang w:eastAsia="ru-RU"/>
        </w:rPr>
        <w:t>музыке</w:t>
      </w:r>
      <w:r w:rsidRPr="00EF60BD">
        <w:rPr>
          <w:kern w:val="2"/>
          <w:lang w:eastAsia="ru-RU"/>
        </w:rPr>
        <w:t xml:space="preserve"> для </w:t>
      </w:r>
      <w:r w:rsidR="00CC37D4">
        <w:rPr>
          <w:kern w:val="2"/>
          <w:lang w:eastAsia="ru-RU"/>
        </w:rPr>
        <w:t>5-8</w:t>
      </w:r>
      <w:r>
        <w:rPr>
          <w:kern w:val="2"/>
          <w:lang w:eastAsia="ru-RU"/>
        </w:rPr>
        <w:t xml:space="preserve"> классов </w:t>
      </w:r>
      <w:r w:rsidRPr="00EF60BD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735407" w:rsidRPr="00EF60BD" w:rsidRDefault="00735407" w:rsidP="00C87F2D">
      <w:pPr>
        <w:pStyle w:val="a7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Федеральный Закон «Об образовании в Российской Федерации» (от 29.12. </w:t>
      </w:r>
      <w:smartTag w:uri="urn:schemas-microsoft-com:office:smarttags" w:element="metricconverter">
        <w:smartTagPr>
          <w:attr w:name="ProductID" w:val="2012 г"/>
        </w:smartTagPr>
        <w:r w:rsidRPr="00EF60BD">
          <w:rPr>
            <w:kern w:val="2"/>
            <w:lang w:eastAsia="ru-RU"/>
          </w:rPr>
          <w:t>2012 г</w:t>
        </w:r>
      </w:smartTag>
      <w:r w:rsidRPr="00EF60BD">
        <w:rPr>
          <w:kern w:val="2"/>
          <w:lang w:eastAsia="ru-RU"/>
        </w:rPr>
        <w:t>. № 273-ФЗ);</w:t>
      </w:r>
    </w:p>
    <w:p w:rsidR="00735407" w:rsidRPr="00EF60BD" w:rsidRDefault="00735407" w:rsidP="00C87F2D">
      <w:pPr>
        <w:pStyle w:val="a7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735407" w:rsidRPr="00EF60BD" w:rsidRDefault="00735407" w:rsidP="00C87F2D">
      <w:pPr>
        <w:pStyle w:val="a7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Приказ Министерства образования и науки Российской Федерации от 31 декабря </w:t>
      </w:r>
      <w:smartTag w:uri="urn:schemas-microsoft-com:office:smarttags" w:element="metricconverter">
        <w:smartTagPr>
          <w:attr w:name="ProductID" w:val="2015 г"/>
        </w:smartTagPr>
        <w:r w:rsidRPr="00EF60BD">
          <w:rPr>
            <w:kern w:val="2"/>
            <w:lang w:eastAsia="ru-RU"/>
          </w:rPr>
          <w:t>2015 г</w:t>
        </w:r>
      </w:smartTag>
      <w:r w:rsidRPr="00EF60BD">
        <w:rPr>
          <w:kern w:val="2"/>
          <w:lang w:eastAsia="ru-RU"/>
        </w:rPr>
        <w:t xml:space="preserve">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EF60BD">
          <w:rPr>
            <w:kern w:val="2"/>
            <w:lang w:eastAsia="ru-RU"/>
          </w:rPr>
          <w:t>2010 г</w:t>
        </w:r>
      </w:smartTag>
      <w:r w:rsidRPr="00EF60BD">
        <w:rPr>
          <w:kern w:val="2"/>
          <w:lang w:eastAsia="ru-RU"/>
        </w:rPr>
        <w:t>. № 1897»;</w:t>
      </w:r>
    </w:p>
    <w:p w:rsidR="00735407" w:rsidRPr="00EF60BD" w:rsidRDefault="00735407" w:rsidP="00887BF7">
      <w:pPr>
        <w:pStyle w:val="a7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Приказ Министерства образования и науки Российской Федерации от 31 декабря </w:t>
      </w:r>
      <w:smartTag w:uri="urn:schemas-microsoft-com:office:smarttags" w:element="metricconverter">
        <w:smartTagPr>
          <w:attr w:name="ProductID" w:val="2015 г"/>
        </w:smartTagPr>
        <w:r w:rsidRPr="00EF60BD">
          <w:rPr>
            <w:kern w:val="2"/>
            <w:lang w:eastAsia="ru-RU"/>
          </w:rPr>
          <w:t>2015 г</w:t>
        </w:r>
      </w:smartTag>
      <w:r w:rsidRPr="00EF60BD">
        <w:rPr>
          <w:kern w:val="2"/>
          <w:lang w:eastAsia="ru-RU"/>
        </w:rPr>
        <w:t xml:space="preserve">.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EF60BD">
          <w:rPr>
            <w:kern w:val="2"/>
            <w:lang w:eastAsia="ru-RU"/>
          </w:rPr>
          <w:t>2012 г</w:t>
        </w:r>
      </w:smartTag>
      <w:r w:rsidRPr="00EF60BD">
        <w:rPr>
          <w:kern w:val="2"/>
          <w:lang w:eastAsia="ru-RU"/>
        </w:rPr>
        <w:t>. № 413»;</w:t>
      </w:r>
    </w:p>
    <w:p w:rsidR="003A2750" w:rsidRDefault="003A2750" w:rsidP="00887BF7">
      <w:pPr>
        <w:pStyle w:val="a7"/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bCs/>
          <w:kern w:val="2"/>
        </w:rPr>
      </w:pPr>
      <w:r w:rsidRPr="003A2750">
        <w:rPr>
          <w:bCs/>
          <w:kern w:val="2"/>
        </w:rPr>
        <w:t>Рабочая  учебна</w:t>
      </w:r>
      <w:r w:rsidR="00CC37D4">
        <w:rPr>
          <w:bCs/>
          <w:kern w:val="2"/>
        </w:rPr>
        <w:t>я программа по  музыке для  5-8</w:t>
      </w:r>
      <w:r w:rsidRPr="003A2750">
        <w:rPr>
          <w:bCs/>
          <w:kern w:val="2"/>
        </w:rPr>
        <w:t xml:space="preserve">-го  класса разработана и    составлена в соответствии с федеральным компонентом государственного стандарта второго поколения  начального  общего образования 2011 года, примерной программы по музыке с учетом  авторской программы по музыке -  «Музыка. </w:t>
      </w:r>
      <w:r w:rsidR="00005B55">
        <w:rPr>
          <w:bCs/>
          <w:kern w:val="2"/>
        </w:rPr>
        <w:t>5-</w:t>
      </w:r>
      <w:r w:rsidR="00CC37D4">
        <w:rPr>
          <w:bCs/>
          <w:kern w:val="2"/>
        </w:rPr>
        <w:t>8</w:t>
      </w:r>
      <w:r w:rsidR="00005B55">
        <w:rPr>
          <w:bCs/>
          <w:kern w:val="2"/>
        </w:rPr>
        <w:t xml:space="preserve"> классы», авторы</w:t>
      </w:r>
      <w:r w:rsidRPr="003A2750">
        <w:rPr>
          <w:bCs/>
          <w:kern w:val="2"/>
        </w:rPr>
        <w:t xml:space="preserve">:   </w:t>
      </w:r>
      <w:r w:rsidR="00005B55">
        <w:rPr>
          <w:bCs/>
          <w:kern w:val="2"/>
        </w:rPr>
        <w:t>Г. П. Сергеева</w:t>
      </w:r>
      <w:r w:rsidR="00005B55" w:rsidRPr="00005B55">
        <w:rPr>
          <w:bCs/>
          <w:kern w:val="2"/>
        </w:rPr>
        <w:t xml:space="preserve">, </w:t>
      </w:r>
      <w:r w:rsidRPr="003A2750">
        <w:rPr>
          <w:bCs/>
          <w:kern w:val="2"/>
        </w:rPr>
        <w:t>Е.</w:t>
      </w:r>
      <w:r>
        <w:rPr>
          <w:bCs/>
          <w:kern w:val="2"/>
        </w:rPr>
        <w:t xml:space="preserve"> </w:t>
      </w:r>
      <w:r w:rsidRPr="003A2750">
        <w:rPr>
          <w:bCs/>
          <w:kern w:val="2"/>
        </w:rPr>
        <w:t>Д.</w:t>
      </w:r>
      <w:r>
        <w:rPr>
          <w:bCs/>
          <w:kern w:val="2"/>
        </w:rPr>
        <w:t xml:space="preserve"> </w:t>
      </w:r>
      <w:r w:rsidR="00005B55">
        <w:rPr>
          <w:bCs/>
          <w:kern w:val="2"/>
        </w:rPr>
        <w:t>Критская</w:t>
      </w:r>
      <w:r w:rsidRPr="003A2750">
        <w:rPr>
          <w:bCs/>
          <w:kern w:val="2"/>
        </w:rPr>
        <w:t>, М., Просвещение, 201</w:t>
      </w:r>
      <w:r w:rsidR="00CC37D4">
        <w:rPr>
          <w:bCs/>
          <w:kern w:val="2"/>
        </w:rPr>
        <w:t>8.</w:t>
      </w:r>
    </w:p>
    <w:p w:rsidR="00CC37D4" w:rsidRPr="00A422FA" w:rsidRDefault="00A47F38" w:rsidP="00A47F38">
      <w:pPr>
        <w:pStyle w:val="a7"/>
        <w:tabs>
          <w:tab w:val="left" w:pos="0"/>
          <w:tab w:val="left" w:pos="993"/>
        </w:tabs>
        <w:autoSpaceDE w:val="0"/>
        <w:autoSpaceDN w:val="0"/>
        <w:adjustRightInd w:val="0"/>
        <w:ind w:left="0"/>
        <w:jc w:val="both"/>
        <w:rPr>
          <w:bCs/>
          <w:kern w:val="2"/>
          <w:highlight w:val="yellow"/>
        </w:rPr>
      </w:pPr>
      <w:r>
        <w:rPr>
          <w:bCs/>
          <w:kern w:val="2"/>
        </w:rPr>
        <w:t xml:space="preserve">  </w:t>
      </w:r>
      <w:r w:rsidRPr="00A422FA">
        <w:rPr>
          <w:bCs/>
          <w:kern w:val="2"/>
          <w:highlight w:val="yellow"/>
        </w:rPr>
        <w:t>Предмет «Музыка» интегрирован с предметом «ОДНКР». В программу входят 2 часа.</w:t>
      </w:r>
    </w:p>
    <w:p w:rsidR="00CC37D4" w:rsidRPr="00A422FA" w:rsidRDefault="00CC37D4" w:rsidP="00CC37D4">
      <w:pPr>
        <w:pStyle w:val="a7"/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bCs/>
          <w:kern w:val="2"/>
          <w:highlight w:val="yellow"/>
        </w:rPr>
      </w:pPr>
      <w:r w:rsidRPr="00A422FA">
        <w:rPr>
          <w:bCs/>
          <w:kern w:val="2"/>
          <w:highlight w:val="yellow"/>
        </w:rPr>
        <w:t xml:space="preserve">Программа: </w:t>
      </w:r>
    </w:p>
    <w:p w:rsidR="00CC37D4" w:rsidRPr="00A422FA" w:rsidRDefault="00CC37D4" w:rsidP="00CC37D4">
      <w:pPr>
        <w:pStyle w:val="a7"/>
        <w:tabs>
          <w:tab w:val="left" w:pos="0"/>
          <w:tab w:val="left" w:pos="993"/>
        </w:tabs>
        <w:autoSpaceDE w:val="0"/>
        <w:autoSpaceDN w:val="0"/>
        <w:adjustRightInd w:val="0"/>
        <w:ind w:left="360"/>
        <w:jc w:val="both"/>
        <w:rPr>
          <w:bCs/>
          <w:kern w:val="2"/>
          <w:highlight w:val="yellow"/>
        </w:rPr>
      </w:pPr>
      <w:r w:rsidRPr="00A422FA">
        <w:rPr>
          <w:bCs/>
          <w:kern w:val="2"/>
          <w:highlight w:val="yellow"/>
        </w:rPr>
        <w:t>комплексного учебного курса «Основы духовно-нравственной культуры народов России» авторы: Н.Ф. Виноградова, В.И. Власенко, А.В. Поляков  из сборника Система учебников «Алгоритм успеха». Примерная основная образовательная программа образовательного учреждения: основная школа. — М.: Вентана-Граф, 2013</w:t>
      </w:r>
    </w:p>
    <w:p w:rsidR="00CC37D4" w:rsidRPr="00A422FA" w:rsidRDefault="00CC37D4" w:rsidP="00CC37D4">
      <w:pPr>
        <w:pStyle w:val="a7"/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bCs/>
          <w:kern w:val="2"/>
          <w:highlight w:val="yellow"/>
        </w:rPr>
      </w:pPr>
      <w:r w:rsidRPr="00A422FA">
        <w:rPr>
          <w:bCs/>
          <w:kern w:val="2"/>
          <w:highlight w:val="yellow"/>
        </w:rPr>
        <w:t xml:space="preserve">- Учебник:  </w:t>
      </w:r>
    </w:p>
    <w:p w:rsidR="00CC37D4" w:rsidRDefault="00CC37D4" w:rsidP="00CC37D4">
      <w:pPr>
        <w:pStyle w:val="a7"/>
        <w:tabs>
          <w:tab w:val="left" w:pos="0"/>
          <w:tab w:val="left" w:pos="993"/>
        </w:tabs>
        <w:autoSpaceDE w:val="0"/>
        <w:autoSpaceDN w:val="0"/>
        <w:adjustRightInd w:val="0"/>
        <w:ind w:left="0"/>
        <w:jc w:val="both"/>
        <w:rPr>
          <w:bCs/>
          <w:kern w:val="2"/>
        </w:rPr>
      </w:pPr>
      <w:r w:rsidRPr="00A422FA">
        <w:rPr>
          <w:bCs/>
          <w:kern w:val="2"/>
          <w:highlight w:val="yellow"/>
        </w:rPr>
        <w:t>Виноградова Н.Ф. Основы духовно-нравственной культуры народов России: 5 класс: учебник для учащихся общеобразоват. учреждений / Н.Ф.Виноградова, В.И. Власенко, А.В. Поляков. – М.: Вентана-Граф, 2013.</w:t>
      </w:r>
    </w:p>
    <w:p w:rsidR="00005B55" w:rsidRDefault="00005B55" w:rsidP="00313190">
      <w:pPr>
        <w:jc w:val="both"/>
      </w:pPr>
    </w:p>
    <w:p w:rsidR="00005B55" w:rsidRPr="00005B55" w:rsidRDefault="00005B55" w:rsidP="00005B55">
      <w:pPr>
        <w:ind w:firstLine="360"/>
        <w:jc w:val="both"/>
      </w:pPr>
      <w:r w:rsidRPr="00005B55">
        <w:rPr>
          <w:bCs/>
        </w:rPr>
        <w:t xml:space="preserve">При работе по данной программе предполагается использование учебно-методического комплекта: </w:t>
      </w:r>
      <w:r w:rsidRPr="00005B55">
        <w:t xml:space="preserve">нотная хрестоматия, фонохрестоматия, методические </w:t>
      </w:r>
      <w:r w:rsidRPr="00005B55">
        <w:rPr>
          <w:bCs/>
        </w:rPr>
        <w:t>и</w:t>
      </w:r>
      <w:r w:rsidRPr="00005B55">
        <w:t xml:space="preserve"> вспомогательная литература (сборники песен и хоров, методические пособия для учителя, дополнительные аудиозаписи и фонохрестоматии по музыке).</w:t>
      </w:r>
    </w:p>
    <w:p w:rsidR="00B8763B" w:rsidRDefault="00005B55" w:rsidP="00B8763B">
      <w:pPr>
        <w:ind w:firstLine="360"/>
        <w:jc w:val="both"/>
      </w:pPr>
      <w:r w:rsidRPr="00005B55">
        <w:t>В соо</w:t>
      </w:r>
      <w:r w:rsidR="00B8763B">
        <w:t xml:space="preserve">тветствии с учебным планом в 5 </w:t>
      </w:r>
      <w:r w:rsidRPr="00005B55">
        <w:t xml:space="preserve"> классе на учебный пре</w:t>
      </w:r>
      <w:r w:rsidR="00887BF7">
        <w:t>дмет «Музыка» отводится 34 ч</w:t>
      </w:r>
      <w:r w:rsidRPr="00005B55">
        <w:t xml:space="preserve"> (из расчета 1 час в неделю). </w:t>
      </w:r>
    </w:p>
    <w:p w:rsidR="00005B55" w:rsidRPr="00005B55" w:rsidRDefault="00005B55" w:rsidP="00B8763B">
      <w:pPr>
        <w:ind w:firstLine="360"/>
        <w:jc w:val="both"/>
      </w:pPr>
    </w:p>
    <w:p w:rsidR="00005B55" w:rsidRPr="00005B55" w:rsidRDefault="00005B55" w:rsidP="00005B55">
      <w:pPr>
        <w:jc w:val="both"/>
        <w:rPr>
          <w:b/>
        </w:rPr>
      </w:pPr>
      <w:r w:rsidRPr="00005B55">
        <w:rPr>
          <w:b/>
        </w:rPr>
        <w:t>ЦЕЛЬ:</w:t>
      </w:r>
    </w:p>
    <w:p w:rsidR="00B8763B" w:rsidRDefault="00B8763B" w:rsidP="00B8763B">
      <w:pPr>
        <w:ind w:firstLine="708"/>
        <w:jc w:val="both"/>
      </w:pPr>
      <w:r>
        <w:t>-</w:t>
      </w:r>
      <w:r w:rsidR="00005B55" w:rsidRPr="00005B55">
        <w:t xml:space="preserve">формирование музыкальной культуры школьников как неотъемлемой части их общей духовной культуры; </w:t>
      </w:r>
    </w:p>
    <w:p w:rsidR="00B8763B" w:rsidRDefault="00B8763B" w:rsidP="00B8763B">
      <w:pPr>
        <w:ind w:firstLine="708"/>
        <w:jc w:val="both"/>
      </w:pPr>
      <w:r>
        <w:t>-</w:t>
      </w:r>
      <w:r w:rsidR="00005B55" w:rsidRPr="00005B55">
        <w:t xml:space="preserve">воспитание потребности в общении с музыкальным искусством своего народа и разных народов мира, классическим и современным музыкальным наследием; </w:t>
      </w:r>
    </w:p>
    <w:p w:rsidR="00005B55" w:rsidRPr="00005B55" w:rsidRDefault="00B8763B" w:rsidP="00B8763B">
      <w:pPr>
        <w:ind w:firstLine="708"/>
        <w:jc w:val="both"/>
      </w:pPr>
      <w:r>
        <w:t>-</w:t>
      </w:r>
      <w:r w:rsidR="00005B55" w:rsidRPr="00005B55">
        <w:t>эмоционально-ценностного, заинтересованного отношения к искусству, стремления к музыкальному самообразованию; развитие общей музыкальности и эмоциональности, эмпатии и восприимчивости, интеллектуальной сферы и творческого потенциала, художественного вкуса, общих музыкальных способностей.</w:t>
      </w:r>
    </w:p>
    <w:p w:rsidR="00005B55" w:rsidRPr="00005B55" w:rsidRDefault="00005B55" w:rsidP="00005B55">
      <w:pPr>
        <w:jc w:val="both"/>
        <w:rPr>
          <w:b/>
        </w:rPr>
      </w:pPr>
    </w:p>
    <w:p w:rsidR="00005B55" w:rsidRPr="00005B55" w:rsidRDefault="00005B55" w:rsidP="00005B55">
      <w:pPr>
        <w:jc w:val="both"/>
      </w:pPr>
      <w:r w:rsidRPr="00005B55">
        <w:rPr>
          <w:b/>
        </w:rPr>
        <w:lastRenderedPageBreak/>
        <w:t>ЗАДАЧИ:</w:t>
      </w:r>
      <w:r w:rsidRPr="00005B55">
        <w:t xml:space="preserve"> </w:t>
      </w:r>
    </w:p>
    <w:p w:rsidR="00005B55" w:rsidRPr="00005B55" w:rsidRDefault="00005B55" w:rsidP="00B8763B">
      <w:pPr>
        <w:ind w:firstLine="708"/>
        <w:jc w:val="both"/>
      </w:pPr>
      <w:r w:rsidRPr="00005B55">
        <w:t>-</w:t>
      </w:r>
      <w:r w:rsidRPr="00005B55">
        <w:rPr>
          <w:b/>
        </w:rPr>
        <w:t xml:space="preserve"> </w:t>
      </w:r>
      <w:r w:rsidRPr="00005B55">
        <w:t>развитие</w:t>
      </w:r>
      <w:r w:rsidRPr="00005B55">
        <w:rPr>
          <w:b/>
        </w:rPr>
        <w:t xml:space="preserve"> </w:t>
      </w:r>
      <w:r w:rsidRPr="00005B55">
        <w:t>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</w:t>
      </w:r>
    </w:p>
    <w:p w:rsidR="00005B55" w:rsidRPr="00005B55" w:rsidRDefault="00005B55" w:rsidP="00B8763B">
      <w:pPr>
        <w:ind w:firstLine="708"/>
        <w:jc w:val="both"/>
      </w:pPr>
      <w:r w:rsidRPr="00005B55">
        <w:t>- освоение 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</w:t>
      </w:r>
    </w:p>
    <w:p w:rsidR="00005B55" w:rsidRPr="00005B55" w:rsidRDefault="00005B55" w:rsidP="00B8763B">
      <w:pPr>
        <w:ind w:firstLine="708"/>
        <w:jc w:val="both"/>
      </w:pPr>
      <w:r w:rsidRPr="00005B55">
        <w:t>- овладение практическими умениями и навыками в различных видах музыкально-творческой деятельности: слушании музыки, пении (в том числе с ориентацией на нотную запись), инструментальном музицировании, музыкально-пластическом движении, импровизации, драматизации исполняемых произведений;</w:t>
      </w:r>
    </w:p>
    <w:p w:rsidR="00005B55" w:rsidRPr="00005B55" w:rsidRDefault="00005B55" w:rsidP="00B8763B">
      <w:pPr>
        <w:ind w:firstLine="708"/>
        <w:jc w:val="both"/>
      </w:pPr>
      <w:r w:rsidRPr="00005B55">
        <w:rPr>
          <w:b/>
        </w:rPr>
        <w:t xml:space="preserve">- </w:t>
      </w:r>
      <w:r w:rsidRPr="00005B55">
        <w:t>воспитание эмоционально-ценностного отношения к музыке; устойчивого интереса к музыке, музыкальному искусству своего народа и других народов мира; музыкального вкуса учащихся; потребности к самостоятельному общению с высокохудожественной музыкой и музыкальному самообразованию; слушательской и исполнительской культуры учащихся.</w:t>
      </w:r>
    </w:p>
    <w:p w:rsidR="00005B55" w:rsidRDefault="00005B55" w:rsidP="00313190">
      <w:pPr>
        <w:jc w:val="both"/>
      </w:pPr>
    </w:p>
    <w:p w:rsidR="00B8763B" w:rsidRPr="00B8763B" w:rsidRDefault="00B8763B" w:rsidP="00B8763B">
      <w:pPr>
        <w:ind w:firstLine="708"/>
        <w:jc w:val="both"/>
      </w:pPr>
      <w:r w:rsidRPr="00B8763B">
        <w:t>В рабочей  программе  рассматриваются   разнообразные  явления  му</w:t>
      </w:r>
      <w:r w:rsidRPr="00B8763B">
        <w:softHyphen/>
        <w:t xml:space="preserve">зыкального искусства  в их взаимодействии с художественными образами других искусств — </w:t>
      </w:r>
      <w:r w:rsidRPr="00B8763B">
        <w:rPr>
          <w:i/>
          <w:iCs/>
        </w:rPr>
        <w:t xml:space="preserve">литературы </w:t>
      </w:r>
      <w:r w:rsidRPr="00B8763B">
        <w:t xml:space="preserve">(прозы и поэзии),  </w:t>
      </w:r>
      <w:r w:rsidRPr="00B8763B">
        <w:rPr>
          <w:i/>
          <w:iCs/>
        </w:rPr>
        <w:t xml:space="preserve">изобразительного искусства </w:t>
      </w:r>
      <w:r w:rsidRPr="00B8763B">
        <w:t>(живописи, скульптуры, архи</w:t>
      </w:r>
      <w:r w:rsidRPr="00B8763B">
        <w:softHyphen/>
        <w:t xml:space="preserve">тектуры, графики, книжных иллюстраций и др,) </w:t>
      </w:r>
      <w:r w:rsidRPr="00B8763B">
        <w:rPr>
          <w:i/>
          <w:iCs/>
        </w:rPr>
        <w:t xml:space="preserve">театра </w:t>
      </w:r>
      <w:r w:rsidRPr="00B8763B">
        <w:t>(опе</w:t>
      </w:r>
      <w:r w:rsidRPr="00B8763B">
        <w:softHyphen/>
        <w:t xml:space="preserve">ры, балета, оперетты, мюзикла, рок-оперы), </w:t>
      </w:r>
      <w:r w:rsidRPr="00B8763B">
        <w:rPr>
          <w:i/>
          <w:iCs/>
        </w:rPr>
        <w:t>кино.</w:t>
      </w:r>
    </w:p>
    <w:p w:rsidR="00B8763B" w:rsidRPr="00B8763B" w:rsidRDefault="00B8763B" w:rsidP="00B8763B">
      <w:pPr>
        <w:jc w:val="both"/>
      </w:pPr>
      <w:r w:rsidRPr="00B8763B">
        <w:t>Программа  состоит  из  двух разделов, соответствующих те</w:t>
      </w:r>
      <w:r w:rsidRPr="00B8763B">
        <w:softHyphen/>
        <w:t>мам «Музыка и литература» и «Музыка и изобразительное ис</w:t>
      </w:r>
      <w:r w:rsidRPr="00B8763B">
        <w:softHyphen/>
        <w:t>кусство».  Такое деление учебного материала весьма условно, так как знакомство с музыкальным произведением всегда пред</w:t>
      </w:r>
      <w:r w:rsidRPr="00B8763B">
        <w:softHyphen/>
        <w:t>полагает его рассмотрение в содружестве муз, что особенно ярко проявляется на страницах учебника и творческой тетради.</w:t>
      </w:r>
    </w:p>
    <w:p w:rsidR="00083986" w:rsidRPr="00EF60BD" w:rsidRDefault="00083986" w:rsidP="00083986">
      <w:pPr>
        <w:tabs>
          <w:tab w:val="left" w:pos="851"/>
        </w:tabs>
        <w:suppressAutoHyphens w:val="0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 xml:space="preserve">Планируемые </w:t>
      </w:r>
      <w:r w:rsidRPr="00EF60BD">
        <w:rPr>
          <w:b/>
          <w:sz w:val="28"/>
          <w:lang w:eastAsia="ru-RU"/>
        </w:rPr>
        <w:t>результаты освоения учебного</w:t>
      </w:r>
      <w:r w:rsidRPr="00EF60BD">
        <w:rPr>
          <w:b/>
          <w:kern w:val="2"/>
          <w:sz w:val="28"/>
          <w:lang w:eastAsia="ru-RU"/>
        </w:rPr>
        <w:t xml:space="preserve"> предмета </w:t>
      </w:r>
    </w:p>
    <w:p w:rsidR="00083986" w:rsidRPr="00EF60BD" w:rsidRDefault="00083986" w:rsidP="00083986">
      <w:pPr>
        <w:tabs>
          <w:tab w:val="left" w:pos="851"/>
        </w:tabs>
        <w:suppressAutoHyphens w:val="0"/>
        <w:jc w:val="both"/>
        <w:rPr>
          <w:lang w:eastAsia="ru-RU"/>
        </w:rPr>
      </w:pPr>
    </w:p>
    <w:p w:rsidR="00083986" w:rsidRPr="00EF60BD" w:rsidRDefault="00083986" w:rsidP="00083986">
      <w:pPr>
        <w:ind w:firstLine="454"/>
        <w:jc w:val="both"/>
      </w:pPr>
      <w:r w:rsidRPr="00EF60BD">
        <w:t>Система оценки достижения планируемых результатов освоения основной образователь</w:t>
      </w:r>
      <w:r w:rsidRPr="00EF60BD"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EF60BD">
        <w:softHyphen/>
        <w:t>щимися всех трёх групп результатов образования: личностных, метапредмет</w:t>
      </w:r>
      <w:r w:rsidRPr="00EF60BD">
        <w:softHyphen/>
        <w:t>ных и предметных.</w:t>
      </w:r>
    </w:p>
    <w:p w:rsidR="00083986" w:rsidRPr="00EF60BD" w:rsidRDefault="00083986" w:rsidP="00083986">
      <w:pPr>
        <w:ind w:firstLine="454"/>
        <w:jc w:val="both"/>
        <w:rPr>
          <w:bCs/>
        </w:rPr>
      </w:pPr>
      <w:r w:rsidRPr="00EF60BD">
        <w:t xml:space="preserve">Система оценки предусматривает </w:t>
      </w:r>
      <w:r w:rsidRPr="00EF60BD">
        <w:rPr>
          <w:bCs/>
        </w:rPr>
        <w:t>уровневый подход к содержанию оценки и инструмента</w:t>
      </w:r>
      <w:r w:rsidRPr="00EF60BD">
        <w:rPr>
          <w:bCs/>
        </w:rPr>
        <w:softHyphen/>
        <w:t>рию для оценки достижения планируемых результатов, а также к представле</w:t>
      </w:r>
      <w:r w:rsidRPr="00EF60BD">
        <w:rPr>
          <w:bCs/>
        </w:rPr>
        <w:softHyphen/>
        <w:t>нию и интерпретации результатов измерений.</w:t>
      </w:r>
    </w:p>
    <w:p w:rsidR="00083986" w:rsidRPr="00EF60BD" w:rsidRDefault="00083986" w:rsidP="00083986">
      <w:pPr>
        <w:ind w:firstLine="454"/>
        <w:jc w:val="both"/>
        <w:rPr>
          <w:bCs/>
        </w:rPr>
      </w:pPr>
      <w:r w:rsidRPr="00EF60BD">
        <w:rPr>
          <w:bCs/>
        </w:rPr>
        <w:t>Одним из проявлений уровневого подхода является оценка индивидуальных образователь</w:t>
      </w:r>
      <w:r w:rsidRPr="00EF60BD">
        <w:rPr>
          <w:bCs/>
        </w:rPr>
        <w:softHyphen/>
        <w:t>ных достижений на основе «метода сложения», при котором фиксируется дости</w:t>
      </w:r>
      <w:r w:rsidRPr="00EF60BD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EF60BD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083986" w:rsidRPr="00EF60BD" w:rsidRDefault="00083986" w:rsidP="00083986">
      <w:pPr>
        <w:ind w:firstLine="454"/>
        <w:jc w:val="both"/>
      </w:pPr>
      <w:r w:rsidRPr="00EF60BD">
        <w:t>Система оценки достижения планируемых результатов освоения основной образователь</w:t>
      </w:r>
      <w:r w:rsidRPr="00EF60BD">
        <w:softHyphen/>
        <w:t>ной программы основного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EF60BD">
        <w:softHyphen/>
        <w:t>щимися всех трёх групп результатов образования: личностных, метапредмет</w:t>
      </w:r>
      <w:r w:rsidRPr="00EF60BD">
        <w:softHyphen/>
        <w:t>ных и предметных.</w:t>
      </w:r>
    </w:p>
    <w:p w:rsidR="00083986" w:rsidRPr="00EF60BD" w:rsidRDefault="00083986" w:rsidP="00083986">
      <w:pPr>
        <w:ind w:firstLine="454"/>
        <w:jc w:val="both"/>
        <w:rPr>
          <w:bCs/>
        </w:rPr>
      </w:pPr>
      <w:r w:rsidRPr="00EF60BD">
        <w:lastRenderedPageBreak/>
        <w:t xml:space="preserve">Система оценки предусматривает </w:t>
      </w:r>
      <w:r w:rsidRPr="00EF60BD">
        <w:rPr>
          <w:bCs/>
        </w:rPr>
        <w:t>уровневый подход к содержанию оценки и инструмента</w:t>
      </w:r>
      <w:r w:rsidRPr="00EF60BD">
        <w:rPr>
          <w:bCs/>
        </w:rPr>
        <w:softHyphen/>
        <w:t>рию для оценки достижения планируемых результатов, а также к представле</w:t>
      </w:r>
      <w:r w:rsidRPr="00EF60BD">
        <w:rPr>
          <w:bCs/>
        </w:rPr>
        <w:softHyphen/>
        <w:t>нию и интерпретации результатов измерений.</w:t>
      </w:r>
    </w:p>
    <w:p w:rsidR="00083986" w:rsidRPr="00EF60BD" w:rsidRDefault="00083986" w:rsidP="00083986">
      <w:pPr>
        <w:ind w:firstLine="454"/>
        <w:jc w:val="both"/>
        <w:rPr>
          <w:bCs/>
        </w:rPr>
      </w:pPr>
      <w:r w:rsidRPr="00EF60BD">
        <w:rPr>
          <w:bCs/>
        </w:rPr>
        <w:t>Одним из проявлений уровневого подхода является оценка индивидуальных образователь</w:t>
      </w:r>
      <w:r w:rsidRPr="00EF60BD">
        <w:rPr>
          <w:bCs/>
        </w:rPr>
        <w:softHyphen/>
        <w:t>ных достижений на основе «метода сложения», при котором фиксируется дости</w:t>
      </w:r>
      <w:r w:rsidRPr="00EF60BD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EF60BD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083986" w:rsidRPr="00EF60BD" w:rsidRDefault="00083986" w:rsidP="00083986">
      <w:pPr>
        <w:ind w:firstLine="454"/>
        <w:jc w:val="center"/>
        <w:outlineLvl w:val="0"/>
      </w:pPr>
      <w:r w:rsidRPr="00EF60BD">
        <w:t> </w:t>
      </w:r>
    </w:p>
    <w:p w:rsidR="00083986" w:rsidRPr="00EF60BD" w:rsidRDefault="00083986" w:rsidP="00083986">
      <w:pPr>
        <w:ind w:firstLine="454"/>
        <w:jc w:val="both"/>
        <w:outlineLvl w:val="0"/>
      </w:pPr>
      <w:r w:rsidRPr="00EF60BD">
        <w:t>Оценка предметных результатов</w:t>
      </w:r>
    </w:p>
    <w:p w:rsidR="00083986" w:rsidRPr="00EF60BD" w:rsidRDefault="00083986" w:rsidP="00083986">
      <w:pPr>
        <w:ind w:firstLine="454"/>
        <w:jc w:val="both"/>
      </w:pPr>
      <w:r w:rsidRPr="00EF60BD">
        <w:t xml:space="preserve">Оценка предметных результатов </w:t>
      </w:r>
      <w:r w:rsidRPr="00EF60BD">
        <w:rPr>
          <w:bCs/>
        </w:rPr>
        <w:t>представляет собой оценку достижения обучаю</w:t>
      </w:r>
      <w:r w:rsidRPr="00EF60BD">
        <w:rPr>
          <w:bCs/>
        </w:rPr>
        <w:softHyphen/>
        <w:t xml:space="preserve">щимся </w:t>
      </w:r>
      <w:r w:rsidRPr="00EF60BD">
        <w:t>планируемых результатов по учебному предмету:</w:t>
      </w:r>
    </w:p>
    <w:p w:rsidR="00083986" w:rsidRPr="00EF60BD" w:rsidRDefault="00083986" w:rsidP="00083986">
      <w:pPr>
        <w:pStyle w:val="a7"/>
        <w:numPr>
          <w:ilvl w:val="0"/>
          <w:numId w:val="2"/>
        </w:numPr>
        <w:ind w:left="426"/>
        <w:jc w:val="both"/>
      </w:pPr>
      <w:r w:rsidRPr="00EF60BD"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083986" w:rsidRPr="00EF60BD" w:rsidRDefault="00083986" w:rsidP="00083986">
      <w:pPr>
        <w:pStyle w:val="a7"/>
        <w:numPr>
          <w:ilvl w:val="0"/>
          <w:numId w:val="2"/>
        </w:numPr>
        <w:ind w:left="426"/>
        <w:jc w:val="both"/>
      </w:pPr>
      <w:r w:rsidRPr="00EF60BD"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083986" w:rsidRPr="00EF60BD" w:rsidRDefault="00083986" w:rsidP="00083986">
      <w:pPr>
        <w:ind w:firstLine="454"/>
        <w:jc w:val="both"/>
      </w:pPr>
      <w:r w:rsidRPr="00EF60BD">
        <w:t>Базовый уровень достижений — уровень, который демонстрирует освоение учеб</w:t>
      </w:r>
      <w:r w:rsidRPr="00EF60BD"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EF60BD"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083986" w:rsidRPr="00EF60BD" w:rsidRDefault="00083986" w:rsidP="00083986">
      <w:pPr>
        <w:ind w:firstLine="454"/>
        <w:jc w:val="both"/>
      </w:pPr>
      <w:r w:rsidRPr="00EF60BD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EF60BD"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083986" w:rsidRPr="00EF60BD" w:rsidRDefault="00083986" w:rsidP="00083986">
      <w:pPr>
        <w:pStyle w:val="ae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повышенный уровень достижения планируемых результатов, оценка «хорошо» (от</w:t>
      </w:r>
      <w:r w:rsidRPr="00EF60BD">
        <w:rPr>
          <w:sz w:val="24"/>
          <w:szCs w:val="24"/>
        </w:rPr>
        <w:softHyphen/>
        <w:t>метка «4»);</w:t>
      </w:r>
    </w:p>
    <w:p w:rsidR="00083986" w:rsidRPr="00EF60BD" w:rsidRDefault="00083986" w:rsidP="00083986">
      <w:pPr>
        <w:pStyle w:val="ae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высокий уровень достижения планируемых результатов, оценка «отлично» (от</w:t>
      </w:r>
      <w:r w:rsidRPr="00EF60BD">
        <w:rPr>
          <w:sz w:val="24"/>
          <w:szCs w:val="24"/>
        </w:rPr>
        <w:softHyphen/>
        <w:t>метка «5»).</w:t>
      </w:r>
    </w:p>
    <w:p w:rsidR="00083986" w:rsidRPr="00EF60BD" w:rsidRDefault="00083986" w:rsidP="00083986">
      <w:pPr>
        <w:ind w:firstLine="454"/>
        <w:jc w:val="both"/>
      </w:pPr>
      <w:r w:rsidRPr="00EF60BD">
        <w:t>Повышенный и высокий уровни достижения отличаются по полноте освоения планируе</w:t>
      </w:r>
      <w:r w:rsidRPr="00EF60BD">
        <w:softHyphen/>
        <w:t>мых результатов, уровню овладения учебными действиями и сформированно</w:t>
      </w:r>
      <w:r w:rsidRPr="00EF60BD">
        <w:softHyphen/>
        <w:t>стью интересов к данной предметной области.</w:t>
      </w:r>
    </w:p>
    <w:p w:rsidR="00083986" w:rsidRPr="00EF60BD" w:rsidRDefault="00083986" w:rsidP="00083986">
      <w:pPr>
        <w:ind w:firstLine="454"/>
        <w:jc w:val="both"/>
      </w:pPr>
      <w:r w:rsidRPr="00EF60BD">
        <w:t>Для описания подготовки обучающихся, уровень достижений которых ниже базового, целесо</w:t>
      </w:r>
      <w:r w:rsidRPr="00EF60BD">
        <w:softHyphen/>
        <w:t>образно выделить также два уровня:</w:t>
      </w:r>
    </w:p>
    <w:p w:rsidR="00083986" w:rsidRPr="00EF60BD" w:rsidRDefault="00083986" w:rsidP="00083986">
      <w:pPr>
        <w:pStyle w:val="ae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083986" w:rsidRPr="00EF60BD" w:rsidRDefault="00083986" w:rsidP="00083986">
      <w:pPr>
        <w:ind w:firstLine="454"/>
        <w:jc w:val="both"/>
      </w:pPr>
      <w:r w:rsidRPr="00EF60BD">
        <w:t>Недостижение базового уровня (пониженный и низкий уровни достижений) фиксиру</w:t>
      </w:r>
      <w:r w:rsidRPr="00EF60BD">
        <w:softHyphen/>
        <w:t xml:space="preserve">ется в зависимости от объёма и уровня освоенного и неосвоенного содержания предмета. </w:t>
      </w:r>
    </w:p>
    <w:p w:rsidR="00083986" w:rsidRPr="00EF60BD" w:rsidRDefault="00083986" w:rsidP="00083986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   </w:t>
      </w:r>
    </w:p>
    <w:p w:rsidR="00083986" w:rsidRDefault="00083986" w:rsidP="00083986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EF60BD">
        <w:rPr>
          <w:rFonts w:ascii="Times New Roman" w:hAnsi="Times New Roman"/>
          <w:b w:val="0"/>
          <w:sz w:val="24"/>
          <w:szCs w:val="24"/>
        </w:rPr>
        <w:t xml:space="preserve">Критерии и нормы оценки знаний, умений и навыков обучающихся по учебному предмету. </w:t>
      </w:r>
    </w:p>
    <w:p w:rsidR="00083986" w:rsidRPr="00910FCB" w:rsidRDefault="00083986" w:rsidP="00083986">
      <w:pPr>
        <w:rPr>
          <w:lang w:eastAsia="ru-RU"/>
        </w:rPr>
      </w:pPr>
    </w:p>
    <w:p w:rsidR="00083986" w:rsidRDefault="00083986" w:rsidP="00083986">
      <w:pPr>
        <w:ind w:firstLine="708"/>
        <w:jc w:val="both"/>
        <w:rPr>
          <w:lang w:eastAsia="ru-RU"/>
        </w:rPr>
      </w:pPr>
      <w:r>
        <w:rPr>
          <w:lang w:eastAsia="ru-RU"/>
        </w:rPr>
        <w:t>При определении качества знаний учащихся по музыке  объектами контроля и оценивания являются  4 вида учебной музыкальной деятельности:</w:t>
      </w:r>
    </w:p>
    <w:p w:rsidR="00083986" w:rsidRDefault="00083986" w:rsidP="00083986">
      <w:pPr>
        <w:jc w:val="both"/>
        <w:rPr>
          <w:lang w:eastAsia="ru-RU"/>
        </w:rPr>
      </w:pPr>
      <w:r>
        <w:rPr>
          <w:lang w:eastAsia="ru-RU"/>
        </w:rPr>
        <w:t>1.</w:t>
      </w:r>
      <w:r>
        <w:rPr>
          <w:lang w:eastAsia="ru-RU"/>
        </w:rPr>
        <w:tab/>
        <w:t xml:space="preserve"> Слушание музыки.</w:t>
      </w:r>
    </w:p>
    <w:p w:rsidR="00083986" w:rsidRDefault="00083986" w:rsidP="00083986">
      <w:pPr>
        <w:jc w:val="both"/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  <w:t>Освоение и систематизация знаний.</w:t>
      </w:r>
    </w:p>
    <w:p w:rsidR="00083986" w:rsidRDefault="00083986" w:rsidP="00083986">
      <w:pPr>
        <w:jc w:val="both"/>
        <w:rPr>
          <w:lang w:eastAsia="ru-RU"/>
        </w:rPr>
      </w:pPr>
      <w:r>
        <w:rPr>
          <w:lang w:eastAsia="ru-RU"/>
        </w:rPr>
        <w:t>3.</w:t>
      </w:r>
      <w:r>
        <w:rPr>
          <w:lang w:eastAsia="ru-RU"/>
        </w:rPr>
        <w:tab/>
        <w:t>Вокально-хоровая работа.</w:t>
      </w:r>
    </w:p>
    <w:p w:rsidR="00083986" w:rsidRDefault="00083986" w:rsidP="00083986">
      <w:pPr>
        <w:jc w:val="both"/>
        <w:rPr>
          <w:lang w:eastAsia="ru-RU"/>
        </w:rPr>
      </w:pPr>
      <w:r>
        <w:rPr>
          <w:lang w:eastAsia="ru-RU"/>
        </w:rPr>
        <w:t>4.</w:t>
      </w:r>
      <w:r>
        <w:rPr>
          <w:lang w:eastAsia="ru-RU"/>
        </w:rPr>
        <w:tab/>
        <w:t>Творческая деятельность.</w:t>
      </w:r>
    </w:p>
    <w:p w:rsidR="00083986" w:rsidRDefault="00083986" w:rsidP="00083986">
      <w:pPr>
        <w:jc w:val="both"/>
        <w:rPr>
          <w:lang w:eastAsia="ru-RU"/>
        </w:rPr>
      </w:pPr>
      <w:r>
        <w:rPr>
          <w:lang w:eastAsia="ru-RU"/>
        </w:rPr>
        <w:t xml:space="preserve">1. Слушание музыки. На уроках проверяется и оценивается умение учащихся слушать музыкальные произведения и давать  словесную характеристику музыкальному образу, </w:t>
      </w:r>
      <w:r>
        <w:rPr>
          <w:lang w:eastAsia="ru-RU"/>
        </w:rPr>
        <w:lastRenderedPageBreak/>
        <w:t>содержанию и средствам музыкальной выразительности, уметь сравнивать, обобщать, что является метапредметными навыками, знать музыкальную литературу.</w:t>
      </w:r>
    </w:p>
    <w:p w:rsidR="00083986" w:rsidRDefault="00083986" w:rsidP="00083986">
      <w:pPr>
        <w:jc w:val="both"/>
        <w:rPr>
          <w:lang w:eastAsia="ru-RU"/>
        </w:rPr>
      </w:pPr>
      <w:r>
        <w:rPr>
          <w:lang w:eastAsia="ru-RU"/>
        </w:rPr>
        <w:t>2. Освоение и систематизация знаний.  В музыке, как и в  предметах естественно-научного направления, немало того, что поддается точному и однозначному определению и измерению. В данном виде деятельности  проверяется и оценивается знание основных понятий, определений, умение пользоваться ими в процессе слушания и исполнение музыкальных произведений.</w:t>
      </w:r>
    </w:p>
    <w:p w:rsidR="00083986" w:rsidRDefault="00083986" w:rsidP="00083986">
      <w:pPr>
        <w:jc w:val="both"/>
        <w:rPr>
          <w:lang w:eastAsia="ru-RU"/>
        </w:rPr>
      </w:pPr>
      <w:r>
        <w:rPr>
          <w:lang w:eastAsia="ru-RU"/>
        </w:rPr>
        <w:t xml:space="preserve"> 3. Вокально-хоровая работа. При выставлении оценки за  вокально-хоровую деятельность учащихся учитываются не только объективно определяемые параметры, такие как: чистота интонирования, владение вокально-хоровыми навыками, выразительность исполнения, но и индивидуальный процесс развития и успехи каждого отдельного ученика.</w:t>
      </w:r>
    </w:p>
    <w:p w:rsidR="00083986" w:rsidRDefault="00083986" w:rsidP="00083986">
      <w:pPr>
        <w:jc w:val="both"/>
        <w:rPr>
          <w:lang w:eastAsia="ru-RU"/>
        </w:rPr>
      </w:pPr>
      <w:r>
        <w:rPr>
          <w:lang w:eastAsia="ru-RU"/>
        </w:rPr>
        <w:t>4. Творческая деятельность. Оцениваются самостоятельность и основательность подхода, глубина погружения в тему предложенную учителем или выбранную самостоятельно,   изложение материала.</w:t>
      </w:r>
    </w:p>
    <w:p w:rsidR="00083986" w:rsidRDefault="00083986" w:rsidP="00083986">
      <w:pPr>
        <w:jc w:val="both"/>
        <w:rPr>
          <w:lang w:eastAsia="ru-RU"/>
        </w:rPr>
      </w:pPr>
    </w:p>
    <w:p w:rsidR="00083986" w:rsidRPr="00083986" w:rsidRDefault="00083986" w:rsidP="00083986">
      <w:pPr>
        <w:shd w:val="clear" w:color="auto" w:fill="FFFFFF"/>
        <w:suppressAutoHyphens w:val="0"/>
        <w:spacing w:line="300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083986">
        <w:rPr>
          <w:b/>
          <w:bCs/>
          <w:color w:val="000000"/>
          <w:sz w:val="27"/>
          <w:szCs w:val="27"/>
          <w:lang w:eastAsia="ru-RU"/>
        </w:rPr>
        <w:t>5 класс</w:t>
      </w:r>
    </w:p>
    <w:p w:rsidR="00083986" w:rsidRPr="00083986" w:rsidRDefault="00083986" w:rsidP="00083986">
      <w:pPr>
        <w:shd w:val="clear" w:color="auto" w:fill="FFFFFF"/>
        <w:suppressAutoHyphens w:val="0"/>
        <w:spacing w:line="300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083986">
        <w:rPr>
          <w:b/>
          <w:bCs/>
          <w:color w:val="000000"/>
          <w:sz w:val="27"/>
          <w:szCs w:val="27"/>
          <w:lang w:eastAsia="ru-RU"/>
        </w:rPr>
        <w:t>Учащийся научится:</w:t>
      </w:r>
    </w:p>
    <w:p w:rsidR="00083986" w:rsidRPr="00083986" w:rsidRDefault="00083986" w:rsidP="00083986">
      <w:pPr>
        <w:shd w:val="clear" w:color="auto" w:fill="FFFFFF"/>
        <w:suppressAutoHyphens w:val="0"/>
        <w:spacing w:line="300" w:lineRule="atLeast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083986">
        <w:rPr>
          <w:color w:val="000000"/>
          <w:sz w:val="27"/>
          <w:szCs w:val="27"/>
          <w:lang w:eastAsia="ru-RU"/>
        </w:rPr>
        <w:t>- 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</w:r>
    </w:p>
    <w:p w:rsidR="00083986" w:rsidRPr="00083986" w:rsidRDefault="00083986" w:rsidP="00083986">
      <w:pPr>
        <w:shd w:val="clear" w:color="auto" w:fill="FFFFFF"/>
        <w:suppressAutoHyphens w:val="0"/>
        <w:spacing w:line="300" w:lineRule="atLeast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083986">
        <w:rPr>
          <w:color w:val="000000"/>
          <w:sz w:val="27"/>
          <w:szCs w:val="27"/>
          <w:lang w:eastAsia="ru-RU"/>
        </w:rPr>
        <w:t>- понимать специфику музыки и выявлять родство художественных образов разных искусств (общность тем, взаимодополнение выразительных средств — звучаний, линий, красок), различать особенности видов искусства;</w:t>
      </w:r>
    </w:p>
    <w:p w:rsidR="00083986" w:rsidRPr="00083986" w:rsidRDefault="00083986" w:rsidP="00083986">
      <w:pPr>
        <w:shd w:val="clear" w:color="auto" w:fill="FFFFFF"/>
        <w:suppressAutoHyphens w:val="0"/>
        <w:spacing w:line="300" w:lineRule="atLeast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083986">
        <w:rPr>
          <w:color w:val="000000"/>
          <w:sz w:val="27"/>
          <w:szCs w:val="27"/>
          <w:lang w:eastAsia="ru-RU"/>
        </w:rPr>
        <w:t>- выражать эмоциональное содержание музыкальных произведений в исполнении, участвовать в различных формах музицирования, проявлять инициативу в художественно-творческой деятельности.</w:t>
      </w:r>
    </w:p>
    <w:p w:rsidR="00083986" w:rsidRPr="00083986" w:rsidRDefault="00083986" w:rsidP="00083986">
      <w:pPr>
        <w:shd w:val="clear" w:color="auto" w:fill="FFFFFF"/>
        <w:suppressAutoHyphens w:val="0"/>
        <w:spacing w:line="300" w:lineRule="atLeast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083986">
        <w:rPr>
          <w:b/>
          <w:bCs/>
          <w:i/>
          <w:iCs/>
          <w:color w:val="000000"/>
          <w:sz w:val="27"/>
          <w:szCs w:val="27"/>
          <w:lang w:eastAsia="ru-RU"/>
        </w:rPr>
        <w:t>Учащийся получит возможность:</w:t>
      </w:r>
    </w:p>
    <w:p w:rsidR="00083986" w:rsidRPr="00083986" w:rsidRDefault="00083986" w:rsidP="00083986">
      <w:pPr>
        <w:shd w:val="clear" w:color="auto" w:fill="FFFFFF"/>
        <w:suppressAutoHyphens w:val="0"/>
        <w:spacing w:line="300" w:lineRule="atLeast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083986">
        <w:rPr>
          <w:i/>
          <w:iCs/>
          <w:color w:val="000000"/>
          <w:sz w:val="27"/>
          <w:szCs w:val="27"/>
          <w:lang w:eastAsia="ru-RU"/>
        </w:rPr>
        <w:t>- принимать активное участие в художественных событиях класса, музыкально-эстетической жизни школы, района, города и др. (музыкальные вечера, музыкальные гостиные, концерты для младших школьников и др.);</w:t>
      </w:r>
    </w:p>
    <w:p w:rsidR="00083986" w:rsidRPr="00083986" w:rsidRDefault="00083986" w:rsidP="00083986">
      <w:pPr>
        <w:shd w:val="clear" w:color="auto" w:fill="FFFFFF"/>
        <w:suppressAutoHyphens w:val="0"/>
        <w:spacing w:line="300" w:lineRule="atLeast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083986">
        <w:rPr>
          <w:i/>
          <w:iCs/>
          <w:color w:val="000000"/>
          <w:sz w:val="27"/>
          <w:szCs w:val="27"/>
          <w:lang w:eastAsia="ru-RU"/>
        </w:rPr>
        <w:t>- 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зрения.</w:t>
      </w:r>
    </w:p>
    <w:p w:rsidR="00B8763B" w:rsidRPr="00B8763B" w:rsidRDefault="00B8763B" w:rsidP="00B8763B">
      <w:pPr>
        <w:jc w:val="both"/>
        <w:rPr>
          <w:b/>
        </w:rPr>
      </w:pPr>
    </w:p>
    <w:p w:rsidR="00B8763B" w:rsidRPr="00B8763B" w:rsidRDefault="00B8763B" w:rsidP="00B8763B">
      <w:pPr>
        <w:jc w:val="both"/>
        <w:rPr>
          <w:b/>
        </w:rPr>
      </w:pPr>
      <w:r w:rsidRPr="00B8763B">
        <w:rPr>
          <w:b/>
        </w:rPr>
        <w:t>Тема года:   “Музыка и другие виды искусства”</w:t>
      </w:r>
    </w:p>
    <w:p w:rsidR="00B8763B" w:rsidRPr="00B8763B" w:rsidRDefault="00B8763B" w:rsidP="00B8763B">
      <w:pPr>
        <w:jc w:val="both"/>
        <w:rPr>
          <w:iCs/>
        </w:rPr>
      </w:pPr>
      <w:r w:rsidRPr="00B8763B">
        <w:t xml:space="preserve">     В программе рассматриваются разнообразные явления музыкального искусства в их взаимодействии с художественны</w:t>
      </w:r>
      <w:r w:rsidRPr="00B8763B">
        <w:softHyphen/>
        <w:t xml:space="preserve">ми образами других искусств — </w:t>
      </w:r>
      <w:r w:rsidRPr="00B8763B">
        <w:rPr>
          <w:i/>
          <w:iCs/>
        </w:rPr>
        <w:t xml:space="preserve">литературы </w:t>
      </w:r>
      <w:r w:rsidRPr="00B8763B">
        <w:t>(прозы и поэ</w:t>
      </w:r>
      <w:r w:rsidRPr="00B8763B">
        <w:softHyphen/>
        <w:t xml:space="preserve">зии), </w:t>
      </w:r>
      <w:r w:rsidRPr="00B8763B">
        <w:rPr>
          <w:i/>
          <w:iCs/>
        </w:rPr>
        <w:t xml:space="preserve">изобразительного искусства </w:t>
      </w:r>
      <w:r w:rsidRPr="00B8763B">
        <w:t xml:space="preserve">(живописи, скульптуры, архитектуры, графики, книжных иллюстраций и др.), </w:t>
      </w:r>
      <w:r w:rsidRPr="00B8763B">
        <w:rPr>
          <w:i/>
          <w:iCs/>
        </w:rPr>
        <w:t xml:space="preserve">театра </w:t>
      </w:r>
      <w:r w:rsidRPr="00B8763B">
        <w:t>(оперы, балета,</w:t>
      </w:r>
      <w:r w:rsidR="00887BF7">
        <w:t xml:space="preserve"> оперетты, мюзикла, рок-оперы), </w:t>
      </w:r>
      <w:r w:rsidRPr="00B8763B">
        <w:rPr>
          <w:i/>
          <w:iCs/>
        </w:rPr>
        <w:t xml:space="preserve">кино. </w:t>
      </w:r>
      <w:r w:rsidRPr="00B8763B">
        <w:rPr>
          <w:iCs/>
        </w:rPr>
        <w:t>Композитор-поэт-художник; родство зрительных, музыкальных и литературных образов; общность и различие выразительных средств разных видов искусства.</w:t>
      </w:r>
    </w:p>
    <w:p w:rsidR="00B8763B" w:rsidRPr="00B8763B" w:rsidRDefault="00B8763B" w:rsidP="00B8763B">
      <w:pPr>
        <w:jc w:val="both"/>
      </w:pPr>
      <w:r w:rsidRPr="00B8763B">
        <w:rPr>
          <w:iCs/>
        </w:rPr>
        <w:t xml:space="preserve">     Воздействие музыки на человека, ее роль в человеческом обществе. Музыкальное искусство как воплощение жизненной красоты и жизненной правды. Преобразующая сила музыки как вида искусства.</w:t>
      </w:r>
    </w:p>
    <w:p w:rsidR="00005B55" w:rsidRDefault="00B8763B" w:rsidP="00313190">
      <w:pPr>
        <w:jc w:val="both"/>
      </w:pPr>
      <w:r w:rsidRPr="00B8763B">
        <w:t xml:space="preserve">     Программа состоит из двух разделов: «Музыка и литера</w:t>
      </w:r>
      <w:r w:rsidRPr="00B8763B">
        <w:softHyphen/>
        <w:t>тура» и «Музыка и изобразительное искусство». Такое деле</w:t>
      </w:r>
      <w:r w:rsidRPr="00B8763B">
        <w:softHyphen/>
        <w:t>ние учебного материала весьма условно, так как знакомство с музыкальным сочинением всегда происходит в тесной взаимосвязи с произв</w:t>
      </w:r>
      <w:r w:rsidR="00887BF7">
        <w:t>едениями других видов искусства.</w:t>
      </w:r>
      <w:r w:rsidRPr="00B8763B">
        <w:t xml:space="preserve"> </w:t>
      </w:r>
    </w:p>
    <w:p w:rsidR="00005B55" w:rsidRDefault="00005B55" w:rsidP="00313190">
      <w:pPr>
        <w:jc w:val="both"/>
      </w:pPr>
    </w:p>
    <w:p w:rsidR="00005B55" w:rsidRDefault="00005B55" w:rsidP="00313190">
      <w:pPr>
        <w:jc w:val="both"/>
      </w:pPr>
    </w:p>
    <w:p w:rsidR="00005B55" w:rsidRDefault="00005B55" w:rsidP="00313190">
      <w:pPr>
        <w:jc w:val="both"/>
      </w:pPr>
    </w:p>
    <w:p w:rsidR="00735407" w:rsidRDefault="00735407" w:rsidP="00960782">
      <w:pPr>
        <w:tabs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Содержание учебного предмета</w:t>
      </w:r>
    </w:p>
    <w:p w:rsidR="00735407" w:rsidRPr="00EF60BD" w:rsidRDefault="00735407" w:rsidP="00960782">
      <w:pPr>
        <w:tabs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</w:p>
    <w:tbl>
      <w:tblPr>
        <w:tblW w:w="105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702"/>
        <w:gridCol w:w="850"/>
        <w:gridCol w:w="2552"/>
        <w:gridCol w:w="5055"/>
      </w:tblGrid>
      <w:tr w:rsidR="00735407" w:rsidRPr="00EF60BD" w:rsidTr="00476B87">
        <w:tc>
          <w:tcPr>
            <w:tcW w:w="425" w:type="dxa"/>
          </w:tcPr>
          <w:p w:rsidR="00735407" w:rsidRPr="00121C0A" w:rsidRDefault="00735407" w:rsidP="00121C0A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>№ п/п</w:t>
            </w:r>
          </w:p>
        </w:tc>
        <w:tc>
          <w:tcPr>
            <w:tcW w:w="1702" w:type="dxa"/>
          </w:tcPr>
          <w:p w:rsidR="00735407" w:rsidRPr="00121C0A" w:rsidRDefault="00735407" w:rsidP="00121C0A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>Наименование раздела/темы</w:t>
            </w:r>
          </w:p>
        </w:tc>
        <w:tc>
          <w:tcPr>
            <w:tcW w:w="850" w:type="dxa"/>
          </w:tcPr>
          <w:p w:rsidR="00735407" w:rsidRPr="00121C0A" w:rsidRDefault="00735407" w:rsidP="00121C0A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>Количество часов</w:t>
            </w:r>
          </w:p>
        </w:tc>
        <w:tc>
          <w:tcPr>
            <w:tcW w:w="2552" w:type="dxa"/>
          </w:tcPr>
          <w:p w:rsidR="00735407" w:rsidRPr="00121C0A" w:rsidRDefault="00735407" w:rsidP="00121C0A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>Содержание</w:t>
            </w:r>
          </w:p>
        </w:tc>
        <w:tc>
          <w:tcPr>
            <w:tcW w:w="5055" w:type="dxa"/>
          </w:tcPr>
          <w:p w:rsidR="00735407" w:rsidRPr="00121C0A" w:rsidRDefault="00735407" w:rsidP="00121C0A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 xml:space="preserve">Планируемые результаты </w:t>
            </w:r>
          </w:p>
          <w:p w:rsidR="00735407" w:rsidRPr="00121C0A" w:rsidRDefault="00735407" w:rsidP="00121C0A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>обучения</w:t>
            </w:r>
          </w:p>
        </w:tc>
      </w:tr>
      <w:tr w:rsidR="00735407" w:rsidRPr="00EF60BD" w:rsidTr="00476B87">
        <w:tc>
          <w:tcPr>
            <w:tcW w:w="425" w:type="dxa"/>
          </w:tcPr>
          <w:p w:rsidR="00735407" w:rsidRPr="00121C0A" w:rsidRDefault="00735407" w:rsidP="00121C0A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>1.</w:t>
            </w:r>
          </w:p>
        </w:tc>
        <w:tc>
          <w:tcPr>
            <w:tcW w:w="1702" w:type="dxa"/>
          </w:tcPr>
          <w:p w:rsidR="00735407" w:rsidRPr="00121C0A" w:rsidRDefault="00B8763B" w:rsidP="00121C0A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B8763B">
              <w:rPr>
                <w:kern w:val="2"/>
                <w:lang w:eastAsia="ru-RU"/>
              </w:rPr>
              <w:t>«Музыка и литера</w:t>
            </w:r>
            <w:r w:rsidRPr="00B8763B">
              <w:rPr>
                <w:kern w:val="2"/>
                <w:lang w:eastAsia="ru-RU"/>
              </w:rPr>
              <w:softHyphen/>
              <w:t>тура»</w:t>
            </w:r>
          </w:p>
        </w:tc>
        <w:tc>
          <w:tcPr>
            <w:tcW w:w="850" w:type="dxa"/>
          </w:tcPr>
          <w:p w:rsidR="00735407" w:rsidRPr="00121C0A" w:rsidRDefault="00B8763B" w:rsidP="00F8487A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16</w:t>
            </w:r>
          </w:p>
        </w:tc>
        <w:tc>
          <w:tcPr>
            <w:tcW w:w="2552" w:type="dxa"/>
          </w:tcPr>
          <w:p w:rsidR="00B8763B" w:rsidRPr="00B8763B" w:rsidRDefault="00B8763B" w:rsidP="00B8763B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B8763B">
              <w:rPr>
                <w:kern w:val="2"/>
                <w:lang w:eastAsia="ru-RU"/>
              </w:rPr>
              <w:t>Тема первого полугодия развивается через раскрытие таких важных тем, как определение интонационного сходства и различия музыки и литературы,</w:t>
            </w:r>
            <w:r w:rsidRPr="00B8763B">
              <w:rPr>
                <w:iCs/>
                <w:kern w:val="2"/>
                <w:lang w:eastAsia="ru-RU"/>
              </w:rPr>
              <w:t xml:space="preserve"> выяснение общности и специфики жанров и выразительных средств музыки и литературы. Взаимодействие музыки и литературы раскрывается в основном на образцах вокальной музыки и музыкально-театральных жанров.</w:t>
            </w:r>
          </w:p>
          <w:p w:rsidR="00B8763B" w:rsidRPr="00B8763B" w:rsidRDefault="00B8763B" w:rsidP="00B8763B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B8763B">
              <w:rPr>
                <w:kern w:val="2"/>
                <w:lang w:eastAsia="ru-RU"/>
              </w:rPr>
              <w:t>Это</w:t>
            </w:r>
            <w:r w:rsidR="00887BF7">
              <w:rPr>
                <w:kern w:val="2"/>
                <w:lang w:eastAsia="ru-RU"/>
              </w:rPr>
              <w:t>,</w:t>
            </w:r>
            <w:r w:rsidRPr="00B8763B">
              <w:rPr>
                <w:kern w:val="2"/>
                <w:lang w:eastAsia="ru-RU"/>
              </w:rPr>
              <w:t xml:space="preserve"> прежде всего</w:t>
            </w:r>
            <w:r w:rsidR="00887BF7">
              <w:rPr>
                <w:kern w:val="2"/>
                <w:lang w:eastAsia="ru-RU"/>
              </w:rPr>
              <w:t>,</w:t>
            </w:r>
            <w:r w:rsidRPr="00B8763B">
              <w:rPr>
                <w:kern w:val="2"/>
                <w:lang w:eastAsia="ru-RU"/>
              </w:rPr>
              <w:t xml:space="preserve"> такие жанры, в основе которых лежит поэзия, - песня, романс, опера. Художественный смысл и возможности программной музыки (сюита, концерт, симфония), а также таких инструментальных произведений, в которых получили вторую жизнь народные мелодии, церковные напевы, интонации колокольных звонов.</w:t>
            </w:r>
          </w:p>
          <w:p w:rsidR="00B8763B" w:rsidRPr="00B8763B" w:rsidRDefault="00B8763B" w:rsidP="00B8763B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B8763B">
              <w:rPr>
                <w:kern w:val="2"/>
                <w:lang w:eastAsia="ru-RU"/>
              </w:rPr>
              <w:t>Что роднит музыку с литературой. Сюжеты, темы, образы ис</w:t>
            </w:r>
            <w:r w:rsidRPr="00B8763B">
              <w:rPr>
                <w:kern w:val="2"/>
                <w:lang w:eastAsia="ru-RU"/>
              </w:rPr>
              <w:softHyphen/>
              <w:t xml:space="preserve">кусства. Интонационные </w:t>
            </w:r>
            <w:r w:rsidRPr="00B8763B">
              <w:rPr>
                <w:kern w:val="2"/>
                <w:lang w:eastAsia="ru-RU"/>
              </w:rPr>
              <w:lastRenderedPageBreak/>
              <w:t>особенности языка народной, профес</w:t>
            </w:r>
            <w:r w:rsidRPr="00B8763B">
              <w:rPr>
                <w:kern w:val="2"/>
                <w:lang w:eastAsia="ru-RU"/>
              </w:rPr>
              <w:softHyphen/>
              <w:t>сиональной, религиозной музыки (музыка русская и зарубежная, старинная и современная). Специфика средств художественной выразительности каждого из искусств. Вокальная музыка. Фольк</w:t>
            </w:r>
            <w:r w:rsidRPr="00B8763B">
              <w:rPr>
                <w:kern w:val="2"/>
                <w:lang w:eastAsia="ru-RU"/>
              </w:rPr>
              <w:softHyphen/>
              <w:t>лор в музыке русских композиторов. Жанры инструментальной и вокальной музыки. Вторая жизнь песни. Писатели и поэты о му</w:t>
            </w:r>
            <w:r w:rsidRPr="00B8763B">
              <w:rPr>
                <w:kern w:val="2"/>
                <w:lang w:eastAsia="ru-RU"/>
              </w:rPr>
              <w:softHyphen/>
              <w:t>зыке и музыкантах. Путешествия в музыкальный театр: опера, ба</w:t>
            </w:r>
            <w:r w:rsidRPr="00B8763B">
              <w:rPr>
                <w:kern w:val="2"/>
                <w:lang w:eastAsia="ru-RU"/>
              </w:rPr>
              <w:softHyphen/>
              <w:t>лет, мюзикл. Музыка в театре, кино, на телевидении.  Использование различных форм музицирование и творче</w:t>
            </w:r>
            <w:r w:rsidRPr="00B8763B">
              <w:rPr>
                <w:kern w:val="2"/>
                <w:lang w:eastAsia="ru-RU"/>
              </w:rPr>
              <w:softHyphen/>
              <w:t>ских заданий в освоении содержания музыкальных образов.  Выявление общности и специфики жанров и выразительных средств музыки и литературы.</w:t>
            </w:r>
          </w:p>
          <w:p w:rsidR="00735407" w:rsidRPr="00121C0A" w:rsidRDefault="00735407" w:rsidP="00DE018E">
            <w:pPr>
              <w:suppressAutoHyphens w:val="0"/>
              <w:jc w:val="both"/>
              <w:rPr>
                <w:kern w:val="2"/>
                <w:lang w:eastAsia="ru-RU"/>
              </w:rPr>
            </w:pPr>
          </w:p>
        </w:tc>
        <w:tc>
          <w:tcPr>
            <w:tcW w:w="5055" w:type="dxa"/>
          </w:tcPr>
          <w:p w:rsidR="00735407" w:rsidRDefault="00735407" w:rsidP="00121C0A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lastRenderedPageBreak/>
              <w:t>Личностные:</w:t>
            </w:r>
          </w:p>
          <w:p w:rsidR="00313190" w:rsidRDefault="00313190" w:rsidP="00313190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313190">
              <w:rPr>
                <w:kern w:val="2"/>
                <w:lang w:eastAsia="ru-RU"/>
              </w:rPr>
              <w:t>- восприятие музыкального произведения, определение основного настроения и характера;</w:t>
            </w:r>
          </w:p>
          <w:p w:rsidR="0052331D" w:rsidRPr="0052331D" w:rsidRDefault="0052331D" w:rsidP="0052331D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52331D">
              <w:rPr>
                <w:kern w:val="2"/>
                <w:lang w:eastAsia="ru-RU"/>
              </w:rPr>
              <w:t xml:space="preserve">- </w:t>
            </w:r>
            <w:r w:rsidR="00614786">
              <w:rPr>
                <w:kern w:val="2"/>
                <w:lang w:eastAsia="ru-RU"/>
              </w:rPr>
              <w:t>формирование положительного отношения</w:t>
            </w:r>
            <w:r w:rsidRPr="0052331D">
              <w:rPr>
                <w:kern w:val="2"/>
                <w:lang w:eastAsia="ru-RU"/>
              </w:rPr>
              <w:t xml:space="preserve"> к музыкальным занятиям, интерес к отдельным видам музыкально-практической деятельности;</w:t>
            </w:r>
          </w:p>
          <w:p w:rsidR="0052331D" w:rsidRPr="0052331D" w:rsidRDefault="0052331D" w:rsidP="0052331D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52331D">
              <w:rPr>
                <w:kern w:val="2"/>
                <w:lang w:eastAsia="ru-RU"/>
              </w:rPr>
              <w:t xml:space="preserve">- </w:t>
            </w:r>
            <w:r w:rsidR="00614786">
              <w:rPr>
                <w:kern w:val="2"/>
                <w:lang w:eastAsia="ru-RU"/>
              </w:rPr>
              <w:t>формирование основы</w:t>
            </w:r>
            <w:r w:rsidRPr="0052331D">
              <w:rPr>
                <w:kern w:val="2"/>
                <w:lang w:eastAsia="ru-RU"/>
              </w:rPr>
              <w:t xml:space="preserve"> для развития чувства прекрасного, через знакомство с доступными для детского восприятия музыкальными произведениями;</w:t>
            </w:r>
          </w:p>
          <w:p w:rsidR="0052331D" w:rsidRPr="0052331D" w:rsidRDefault="0052331D" w:rsidP="0052331D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52331D">
              <w:rPr>
                <w:kern w:val="2"/>
                <w:lang w:eastAsia="ru-RU"/>
              </w:rPr>
              <w:t xml:space="preserve">-  </w:t>
            </w:r>
            <w:r w:rsidR="00614786">
              <w:rPr>
                <w:kern w:val="2"/>
                <w:lang w:eastAsia="ru-RU"/>
              </w:rPr>
              <w:t>формирование уважения</w:t>
            </w:r>
            <w:r w:rsidRPr="0052331D">
              <w:rPr>
                <w:kern w:val="2"/>
                <w:lang w:eastAsia="ru-RU"/>
              </w:rPr>
              <w:t xml:space="preserve"> к чувствам и настроениям другого человека, представление о дружбе, доброжелательном отношении к людям.</w:t>
            </w:r>
          </w:p>
          <w:p w:rsidR="00313190" w:rsidRPr="00121C0A" w:rsidRDefault="00313190" w:rsidP="00121C0A">
            <w:pPr>
              <w:suppressAutoHyphens w:val="0"/>
              <w:jc w:val="both"/>
              <w:rPr>
                <w:kern w:val="2"/>
                <w:lang w:eastAsia="ru-RU"/>
              </w:rPr>
            </w:pPr>
          </w:p>
          <w:p w:rsidR="00735407" w:rsidRDefault="00735407" w:rsidP="00121C0A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>Предметные:</w:t>
            </w:r>
          </w:p>
          <w:p w:rsidR="00476B87" w:rsidRP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 xml:space="preserve">- </w:t>
            </w:r>
            <w:r w:rsidRPr="00476B87">
              <w:rPr>
                <w:kern w:val="2"/>
                <w:lang w:eastAsia="ru-RU"/>
              </w:rPr>
              <w:t>формирование основ музыкальной культуры, в том числе на материале музыкальной культуры родного края, развитие художественного вкуса и</w:t>
            </w:r>
            <w:r>
              <w:rPr>
                <w:kern w:val="2"/>
                <w:lang w:eastAsia="ru-RU"/>
              </w:rPr>
              <w:t xml:space="preserve"> интереса к</w:t>
            </w:r>
            <w:r w:rsidRPr="00476B87">
              <w:rPr>
                <w:kern w:val="2"/>
                <w:lang w:eastAsia="ru-RU"/>
              </w:rPr>
              <w:t xml:space="preserve"> музыкальному искусству и музыкальной деятельности;</w:t>
            </w:r>
          </w:p>
          <w:p w:rsidR="00476B87" w:rsidRP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 xml:space="preserve">- </w:t>
            </w:r>
            <w:r w:rsidRPr="00476B87">
              <w:rPr>
                <w:kern w:val="2"/>
                <w:lang w:eastAsia="ru-RU"/>
              </w:rPr>
              <w:t>знания о музыкальных и культурных традициях своего народа и народов других стран;</w:t>
            </w:r>
          </w:p>
          <w:p w:rsidR="00476B87" w:rsidRP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 xml:space="preserve">- </w:t>
            </w:r>
            <w:r w:rsidRPr="00476B87">
              <w:rPr>
                <w:kern w:val="2"/>
                <w:lang w:eastAsia="ru-RU"/>
              </w:rPr>
              <w:t>общие представление о интонационно-образной основе музыки, выразительности музыкального языка, о единстве содержания и формы;</w:t>
            </w:r>
          </w:p>
          <w:p w:rsidR="00476B87" w:rsidRP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 xml:space="preserve">- </w:t>
            </w:r>
            <w:r w:rsidRPr="00476B87">
              <w:rPr>
                <w:kern w:val="2"/>
                <w:lang w:eastAsia="ru-RU"/>
              </w:rPr>
              <w:t>знание основных закономерностей музыкального искусства на примере изучаемых музыкальных произведений;</w:t>
            </w:r>
          </w:p>
          <w:p w:rsid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 xml:space="preserve">- </w:t>
            </w:r>
            <w:r w:rsidRPr="00476B87">
              <w:rPr>
                <w:kern w:val="2"/>
                <w:lang w:eastAsia="ru-RU"/>
              </w:rPr>
              <w:t>умение воспринимать музыку и выражать свое отношение к музыкальным произведениям;</w:t>
            </w:r>
          </w:p>
          <w:p w:rsidR="00476B87" w:rsidRDefault="00476B87" w:rsidP="00121C0A">
            <w:pPr>
              <w:suppressAutoHyphens w:val="0"/>
              <w:jc w:val="both"/>
              <w:rPr>
                <w:kern w:val="2"/>
                <w:lang w:eastAsia="ru-RU"/>
              </w:rPr>
            </w:pPr>
          </w:p>
          <w:p w:rsidR="0052331D" w:rsidRPr="00121C0A" w:rsidRDefault="00735407" w:rsidP="00121C0A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>Метапредметные:</w:t>
            </w:r>
          </w:p>
          <w:p w:rsidR="00735407" w:rsidRDefault="00735407" w:rsidP="00C87F2D">
            <w:pPr>
              <w:pStyle w:val="a7"/>
              <w:numPr>
                <w:ilvl w:val="0"/>
                <w:numId w:val="4"/>
              </w:numPr>
              <w:suppressAutoHyphens w:val="0"/>
              <w:ind w:left="409"/>
              <w:jc w:val="both"/>
            </w:pPr>
            <w:r w:rsidRPr="00EF60BD">
              <w:t>Регулятивные: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rPr>
                <w:szCs w:val="28"/>
              </w:rPr>
              <w:t>-</w:t>
            </w:r>
            <w:r>
              <w:t xml:space="preserve"> принимать учебную задачу;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 xml:space="preserve">- понимать позиции слушателя, в том числе при восприятии образов героев музыкальных сказок и музыкальных зарисовок из жизни </w:t>
            </w:r>
            <w:r>
              <w:lastRenderedPageBreak/>
              <w:t>детей;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осуществлять первоначальный контроль своего участия в интересах для него видах музыкальной деятельности;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адекватно воспринимать предложения учителя.</w:t>
            </w:r>
          </w:p>
          <w:p w:rsidR="00735407" w:rsidRDefault="00735407" w:rsidP="00C87F2D">
            <w:pPr>
              <w:pStyle w:val="a7"/>
              <w:numPr>
                <w:ilvl w:val="0"/>
                <w:numId w:val="4"/>
              </w:numPr>
              <w:suppressAutoHyphens w:val="0"/>
              <w:ind w:left="409"/>
              <w:jc w:val="both"/>
            </w:pPr>
            <w:r w:rsidRPr="00EF60BD">
              <w:t>Познавательные: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rPr>
                <w:szCs w:val="28"/>
              </w:rPr>
              <w:t xml:space="preserve">- </w:t>
            </w:r>
            <w:r>
              <w:t>ориентироваться в информационном материале учебника, осуществлять поиск нужной информации (музыкальный словарик);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использовать рисуночные и простые символические варианты музыкальной записи («Музыкальный домик»);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находить в музыкальном тексте разные части;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понимать содержание рисунков и соотносить его с музыкальными впечатлениями;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читать простое схематическое изображение;</w:t>
            </w:r>
          </w:p>
          <w:p w:rsidR="0052331D" w:rsidRPr="0052331D" w:rsidRDefault="0052331D" w:rsidP="0052331D">
            <w:pPr>
              <w:tabs>
                <w:tab w:val="left" w:pos="3420"/>
              </w:tabs>
            </w:pPr>
            <w:r w:rsidRPr="0052331D">
              <w:t>- строить рассуждения о доступных наглядно – воспринимаемых свойствах музыки;</w:t>
            </w:r>
          </w:p>
          <w:p w:rsidR="0052331D" w:rsidRPr="0052331D" w:rsidRDefault="0052331D" w:rsidP="0052331D">
            <w:pPr>
              <w:tabs>
                <w:tab w:val="left" w:pos="3420"/>
              </w:tabs>
            </w:pPr>
            <w:r w:rsidRPr="0052331D">
              <w:t>- соотносить содержание рисунков с музыкальными впечатлениями.</w:t>
            </w:r>
          </w:p>
          <w:p w:rsidR="00735407" w:rsidRPr="0052331D" w:rsidRDefault="00735407" w:rsidP="00C87F2D">
            <w:pPr>
              <w:pStyle w:val="a7"/>
              <w:numPr>
                <w:ilvl w:val="0"/>
                <w:numId w:val="4"/>
              </w:numPr>
              <w:suppressAutoHyphens w:val="0"/>
              <w:ind w:left="409"/>
              <w:jc w:val="both"/>
              <w:rPr>
                <w:kern w:val="2"/>
                <w:lang w:eastAsia="ru-RU"/>
              </w:rPr>
            </w:pPr>
            <w:r w:rsidRPr="00EF60BD">
              <w:t>Коммуникативные: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rPr>
                <w:szCs w:val="28"/>
              </w:rPr>
              <w:t xml:space="preserve">- </w:t>
            </w:r>
            <w:r>
              <w:t>воспринимать музыкальное произведение и мнение других людей о музыке;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учитывать настроение других людей, их эмоции от восприятия музыки;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принимать участие в групповом музицировании, в коллективных инсценировок;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понимать важность исполнения по группам (мальчики хлопают, девочки топают, учитель аккомпанирует, дети поют и т.д.);</w:t>
            </w:r>
          </w:p>
          <w:p w:rsidR="0052331D" w:rsidRDefault="0052331D" w:rsidP="0052331D">
            <w:pPr>
              <w:tabs>
                <w:tab w:val="left" w:pos="3420"/>
              </w:tabs>
            </w:pPr>
            <w:r>
              <w:t>- контролировать свои действия в коллективной работе;</w:t>
            </w:r>
          </w:p>
          <w:p w:rsidR="0052331D" w:rsidRPr="0052331D" w:rsidRDefault="0052331D" w:rsidP="0052331D">
            <w:pPr>
              <w:tabs>
                <w:tab w:val="left" w:pos="3420"/>
              </w:tabs>
            </w:pPr>
            <w:r w:rsidRPr="0052331D">
              <w:t>- исполнять со сверстниками музыкальные произведения, выполняя при этом разные функции (ритмическое сопровождение на разных детских инструментах и т. д.);</w:t>
            </w:r>
          </w:p>
          <w:p w:rsidR="0052331D" w:rsidRPr="0052331D" w:rsidRDefault="0052331D" w:rsidP="0052331D">
            <w:pPr>
              <w:tabs>
                <w:tab w:val="left" w:pos="3420"/>
              </w:tabs>
            </w:pPr>
            <w:r w:rsidRPr="0052331D">
              <w:t>-использовать простые речевые средства для передачи своего впечатления от музыки;</w:t>
            </w:r>
          </w:p>
          <w:p w:rsidR="00476B87" w:rsidRDefault="0052331D" w:rsidP="0052331D">
            <w:pPr>
              <w:tabs>
                <w:tab w:val="left" w:pos="3420"/>
              </w:tabs>
            </w:pPr>
            <w:r w:rsidRPr="0052331D">
              <w:t>- следить за действиями других участников в процессе хорового пения и других видов совместной музыкальной деятельности.</w:t>
            </w:r>
          </w:p>
          <w:p w:rsidR="00735407" w:rsidRPr="00121C0A" w:rsidRDefault="00735407" w:rsidP="0052331D">
            <w:pPr>
              <w:pStyle w:val="a7"/>
              <w:suppressAutoHyphens w:val="0"/>
              <w:jc w:val="both"/>
              <w:rPr>
                <w:kern w:val="2"/>
                <w:lang w:eastAsia="ru-RU"/>
              </w:rPr>
            </w:pPr>
          </w:p>
        </w:tc>
      </w:tr>
      <w:tr w:rsidR="00DE018E" w:rsidRPr="00EF60BD" w:rsidTr="00476B87">
        <w:tc>
          <w:tcPr>
            <w:tcW w:w="425" w:type="dxa"/>
          </w:tcPr>
          <w:p w:rsidR="0052331D" w:rsidRPr="00121C0A" w:rsidRDefault="0052331D" w:rsidP="00121C0A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lastRenderedPageBreak/>
              <w:t>2.</w:t>
            </w:r>
          </w:p>
        </w:tc>
        <w:tc>
          <w:tcPr>
            <w:tcW w:w="1702" w:type="dxa"/>
          </w:tcPr>
          <w:p w:rsidR="0052331D" w:rsidRPr="00121C0A" w:rsidRDefault="00B8763B" w:rsidP="00121C0A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B8763B">
              <w:rPr>
                <w:kern w:val="2"/>
                <w:lang w:eastAsia="ru-RU"/>
              </w:rPr>
              <w:t>«Музыка и изобразительное искусство»</w:t>
            </w:r>
          </w:p>
        </w:tc>
        <w:tc>
          <w:tcPr>
            <w:tcW w:w="850" w:type="dxa"/>
          </w:tcPr>
          <w:p w:rsidR="0052331D" w:rsidRPr="00121C0A" w:rsidRDefault="00B8763B" w:rsidP="00F8487A">
            <w:pPr>
              <w:suppressAutoHyphens w:val="0"/>
              <w:jc w:val="center"/>
              <w:rPr>
                <w:kern w:val="2"/>
                <w:lang w:eastAsia="ru-RU"/>
              </w:rPr>
            </w:pPr>
            <w:r>
              <w:rPr>
                <w:kern w:val="2"/>
                <w:lang w:eastAsia="ru-RU"/>
              </w:rPr>
              <w:t>18</w:t>
            </w:r>
          </w:p>
        </w:tc>
        <w:tc>
          <w:tcPr>
            <w:tcW w:w="2552" w:type="dxa"/>
          </w:tcPr>
          <w:p w:rsidR="00B8763B" w:rsidRPr="00B8763B" w:rsidRDefault="00B8763B" w:rsidP="00B8763B">
            <w:pPr>
              <w:suppressAutoHyphens w:val="0"/>
              <w:jc w:val="both"/>
              <w:rPr>
                <w:i/>
                <w:iCs/>
                <w:kern w:val="2"/>
                <w:lang w:eastAsia="ru-RU"/>
              </w:rPr>
            </w:pPr>
            <w:r>
              <w:rPr>
                <w:iCs/>
                <w:kern w:val="2"/>
                <w:lang w:eastAsia="ru-RU"/>
              </w:rPr>
              <w:t xml:space="preserve">Выявление </w:t>
            </w:r>
            <w:r w:rsidRPr="00B8763B">
              <w:rPr>
                <w:iCs/>
                <w:kern w:val="2"/>
                <w:lang w:eastAsia="ru-RU"/>
              </w:rPr>
              <w:t xml:space="preserve">многосторонних связей между музыкой и изобразительным искусством, усвоение темы направлено на формирование </w:t>
            </w:r>
            <w:r w:rsidRPr="00B8763B">
              <w:rPr>
                <w:iCs/>
                <w:kern w:val="2"/>
                <w:lang w:eastAsia="ru-RU"/>
              </w:rPr>
              <w:lastRenderedPageBreak/>
              <w:t xml:space="preserve">следующих умений: представлять зрительный (живописный) образ музыки, способность интонационно представлять (слышать) художественные образы. </w:t>
            </w:r>
            <w:r w:rsidRPr="00B8763B">
              <w:rPr>
                <w:i/>
                <w:iCs/>
                <w:kern w:val="2"/>
                <w:lang w:eastAsia="ru-RU"/>
              </w:rPr>
              <w:t xml:space="preserve"> </w:t>
            </w:r>
          </w:p>
          <w:p w:rsidR="0052331D" w:rsidRPr="00121C0A" w:rsidRDefault="00B8763B" w:rsidP="00B8763B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B8763B">
              <w:rPr>
                <w:kern w:val="2"/>
                <w:lang w:eastAsia="ru-RU"/>
              </w:rPr>
              <w:t xml:space="preserve">   Выявление многосторонних связей между музыкой и изобразительным искусством. Взаимодействие трех искусств – музыки, литературы, изобразительного искусства – наиболее ярко раскрывается при знакомстве с такими жанрами музыкального искусства, как опера, балет, мюзикл, а также с произведениями религиозного искусства («синтез искусств в храме»), народного творчества. Вслушиваясь в музыку, мысленно представить ее зрительный (живописный) образ, а всматриваясь в произведение изобразительного искусства, услышать в своем воображении ту или иную музыку. Выявление сходства и различия жизненного содержания образов и способов и приемов их воплощения. Взаимодействие музыки с изобразительным искусством.</w:t>
            </w:r>
          </w:p>
        </w:tc>
        <w:tc>
          <w:tcPr>
            <w:tcW w:w="5055" w:type="dxa"/>
          </w:tcPr>
          <w:p w:rsidR="0052331D" w:rsidRDefault="0052331D" w:rsidP="002704C9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lastRenderedPageBreak/>
              <w:t>Личностные:</w:t>
            </w:r>
          </w:p>
          <w:p w:rsidR="0052331D" w:rsidRDefault="0052331D" w:rsidP="002704C9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313190">
              <w:rPr>
                <w:kern w:val="2"/>
                <w:lang w:eastAsia="ru-RU"/>
              </w:rPr>
              <w:t>- восприятие музыкального произведения, определение основного настроения и характера;</w:t>
            </w:r>
          </w:p>
          <w:p w:rsidR="0052331D" w:rsidRPr="0052331D" w:rsidRDefault="0052331D" w:rsidP="002704C9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52331D">
              <w:rPr>
                <w:kern w:val="2"/>
                <w:lang w:eastAsia="ru-RU"/>
              </w:rPr>
              <w:t xml:space="preserve">- </w:t>
            </w:r>
            <w:r w:rsidR="00614786">
              <w:rPr>
                <w:kern w:val="2"/>
                <w:lang w:eastAsia="ru-RU"/>
              </w:rPr>
              <w:t xml:space="preserve">формирование </w:t>
            </w:r>
            <w:r w:rsidRPr="0052331D">
              <w:rPr>
                <w:kern w:val="2"/>
                <w:lang w:eastAsia="ru-RU"/>
              </w:rPr>
              <w:t>положительно</w:t>
            </w:r>
            <w:r w:rsidR="00614786">
              <w:rPr>
                <w:kern w:val="2"/>
                <w:lang w:eastAsia="ru-RU"/>
              </w:rPr>
              <w:t>го отношения</w:t>
            </w:r>
            <w:r w:rsidRPr="0052331D">
              <w:rPr>
                <w:kern w:val="2"/>
                <w:lang w:eastAsia="ru-RU"/>
              </w:rPr>
              <w:t xml:space="preserve"> к музыкальным занятиям, интерес</w:t>
            </w:r>
            <w:r w:rsidR="00614786">
              <w:rPr>
                <w:kern w:val="2"/>
                <w:lang w:eastAsia="ru-RU"/>
              </w:rPr>
              <w:t>а</w:t>
            </w:r>
            <w:r w:rsidRPr="0052331D">
              <w:rPr>
                <w:kern w:val="2"/>
                <w:lang w:eastAsia="ru-RU"/>
              </w:rPr>
              <w:t xml:space="preserve"> к отдельным видам музыкально-практической </w:t>
            </w:r>
            <w:r w:rsidRPr="0052331D">
              <w:rPr>
                <w:kern w:val="2"/>
                <w:lang w:eastAsia="ru-RU"/>
              </w:rPr>
              <w:lastRenderedPageBreak/>
              <w:t>деятельности;</w:t>
            </w:r>
          </w:p>
          <w:p w:rsidR="0052331D" w:rsidRPr="0052331D" w:rsidRDefault="0052331D" w:rsidP="002704C9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52331D">
              <w:rPr>
                <w:kern w:val="2"/>
                <w:lang w:eastAsia="ru-RU"/>
              </w:rPr>
              <w:t xml:space="preserve">- </w:t>
            </w:r>
            <w:r w:rsidR="00614786">
              <w:rPr>
                <w:kern w:val="2"/>
                <w:lang w:eastAsia="ru-RU"/>
              </w:rPr>
              <w:t>формирование основы</w:t>
            </w:r>
            <w:r w:rsidRPr="0052331D">
              <w:rPr>
                <w:kern w:val="2"/>
                <w:lang w:eastAsia="ru-RU"/>
              </w:rPr>
              <w:t xml:space="preserve"> для развития чувства прекрасного, через знакомство с доступными для детского восприятия музыкальными произведениями;</w:t>
            </w:r>
          </w:p>
          <w:p w:rsidR="0052331D" w:rsidRPr="0052331D" w:rsidRDefault="0052331D" w:rsidP="002704C9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52331D">
              <w:rPr>
                <w:kern w:val="2"/>
                <w:lang w:eastAsia="ru-RU"/>
              </w:rPr>
              <w:t xml:space="preserve">-  </w:t>
            </w:r>
            <w:r w:rsidR="00614786">
              <w:rPr>
                <w:kern w:val="2"/>
                <w:lang w:eastAsia="ru-RU"/>
              </w:rPr>
              <w:t>формирование уважения</w:t>
            </w:r>
            <w:r w:rsidRPr="0052331D">
              <w:rPr>
                <w:kern w:val="2"/>
                <w:lang w:eastAsia="ru-RU"/>
              </w:rPr>
              <w:t xml:space="preserve"> к чувствам и настроениям</w:t>
            </w:r>
            <w:r w:rsidR="00614786">
              <w:rPr>
                <w:kern w:val="2"/>
                <w:lang w:eastAsia="ru-RU"/>
              </w:rPr>
              <w:t xml:space="preserve"> другого человека, представления</w:t>
            </w:r>
            <w:r w:rsidRPr="0052331D">
              <w:rPr>
                <w:kern w:val="2"/>
                <w:lang w:eastAsia="ru-RU"/>
              </w:rPr>
              <w:t xml:space="preserve"> о дружбе, доброжелательном отношении к людям.</w:t>
            </w:r>
          </w:p>
          <w:p w:rsidR="0052331D" w:rsidRPr="00121C0A" w:rsidRDefault="0052331D" w:rsidP="002704C9">
            <w:pPr>
              <w:suppressAutoHyphens w:val="0"/>
              <w:jc w:val="both"/>
              <w:rPr>
                <w:kern w:val="2"/>
                <w:lang w:eastAsia="ru-RU"/>
              </w:rPr>
            </w:pPr>
          </w:p>
          <w:p w:rsidR="00476B87" w:rsidRP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476B87">
              <w:rPr>
                <w:kern w:val="2"/>
                <w:lang w:eastAsia="ru-RU"/>
              </w:rPr>
              <w:t>Предметные:</w:t>
            </w:r>
          </w:p>
          <w:p w:rsidR="00476B87" w:rsidRP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476B87">
              <w:rPr>
                <w:kern w:val="2"/>
                <w:lang w:eastAsia="ru-RU"/>
              </w:rPr>
              <w:t>-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      </w:r>
          </w:p>
          <w:p w:rsidR="00476B87" w:rsidRP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476B87">
              <w:rPr>
                <w:kern w:val="2"/>
                <w:lang w:eastAsia="ru-RU"/>
              </w:rPr>
              <w:t>- знания о музыкальных и культурных традициях своего народа и народов других стран;</w:t>
            </w:r>
          </w:p>
          <w:p w:rsidR="00476B87" w:rsidRP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476B87">
              <w:rPr>
                <w:kern w:val="2"/>
                <w:lang w:eastAsia="ru-RU"/>
              </w:rPr>
              <w:t>- общие представление о интонационно-образной основе музыки, выразительности музыкального языка, о единстве содержания и формы;</w:t>
            </w:r>
          </w:p>
          <w:p w:rsidR="00476B87" w:rsidRPr="00476B87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476B87">
              <w:rPr>
                <w:kern w:val="2"/>
                <w:lang w:eastAsia="ru-RU"/>
              </w:rPr>
              <w:t>- знание основных закономерностей музыкального искусства на примере изучаемых музыкальных произведений;</w:t>
            </w:r>
          </w:p>
          <w:p w:rsidR="0052331D" w:rsidRDefault="00476B87" w:rsidP="00476B87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476B87">
              <w:rPr>
                <w:kern w:val="2"/>
                <w:lang w:eastAsia="ru-RU"/>
              </w:rPr>
              <w:t>- умение воспринимать музыку и выражать свое отношение к музыкальным произведениям;</w:t>
            </w:r>
          </w:p>
          <w:p w:rsidR="0052331D" w:rsidRPr="00121C0A" w:rsidRDefault="0052331D" w:rsidP="002704C9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121C0A">
              <w:rPr>
                <w:kern w:val="2"/>
                <w:lang w:eastAsia="ru-RU"/>
              </w:rPr>
              <w:t>Метапредметные:</w:t>
            </w:r>
          </w:p>
          <w:p w:rsidR="0052331D" w:rsidRDefault="0052331D" w:rsidP="00C87F2D">
            <w:pPr>
              <w:pStyle w:val="a7"/>
              <w:numPr>
                <w:ilvl w:val="0"/>
                <w:numId w:val="4"/>
              </w:numPr>
              <w:suppressAutoHyphens w:val="0"/>
              <w:ind w:left="409"/>
              <w:jc w:val="both"/>
            </w:pPr>
            <w:r w:rsidRPr="00EF60BD">
              <w:t>Регулятивные: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rPr>
                <w:szCs w:val="28"/>
              </w:rPr>
              <w:t>-</w:t>
            </w:r>
            <w:r>
              <w:t xml:space="preserve"> принимать учебную задачу;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понимать позиции слушателя, в том числе при восприятии образов героев музыкальных сказок и музыкальных зарисовок из жизни детей;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осуществлять первоначальный контроль своего участия в интересах для него видах музыкальной деятельности;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адекватно воспринимать предложения учителя.</w:t>
            </w:r>
          </w:p>
          <w:p w:rsidR="0052331D" w:rsidRDefault="0052331D" w:rsidP="00C87F2D">
            <w:pPr>
              <w:pStyle w:val="a7"/>
              <w:numPr>
                <w:ilvl w:val="0"/>
                <w:numId w:val="4"/>
              </w:numPr>
              <w:suppressAutoHyphens w:val="0"/>
              <w:ind w:left="409"/>
              <w:jc w:val="both"/>
            </w:pPr>
            <w:r w:rsidRPr="00EF60BD">
              <w:t>Познавательные: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rPr>
                <w:szCs w:val="28"/>
              </w:rPr>
              <w:t xml:space="preserve">- </w:t>
            </w:r>
            <w:r>
              <w:t>ориентироваться в информационном материале учебника, осуществлять поиск нужной информации (музыкальный словарик);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использовать рисуночные и простые символические варианты музыкальной записи («Музыкальный домик»);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находить в музыкальном тексте разные части;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 xml:space="preserve">- понимать содержание рисунков и соотносить </w:t>
            </w:r>
            <w:r>
              <w:lastRenderedPageBreak/>
              <w:t>его с музыкальными впечатлениями;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читать простое схематическое изображение;</w:t>
            </w:r>
          </w:p>
          <w:p w:rsidR="0052331D" w:rsidRPr="0052331D" w:rsidRDefault="0052331D" w:rsidP="002704C9">
            <w:pPr>
              <w:tabs>
                <w:tab w:val="left" w:pos="3420"/>
              </w:tabs>
            </w:pPr>
            <w:r w:rsidRPr="0052331D">
              <w:t>- строить рассуждения о доступных наглядно – воспринимаемых свойствах музыки;</w:t>
            </w:r>
          </w:p>
          <w:p w:rsidR="0052331D" w:rsidRPr="0052331D" w:rsidRDefault="0052331D" w:rsidP="002704C9">
            <w:pPr>
              <w:tabs>
                <w:tab w:val="left" w:pos="3420"/>
              </w:tabs>
            </w:pPr>
            <w:r w:rsidRPr="0052331D">
              <w:t>- соотносить содержание рисунков с музыкальными впечатлениями.</w:t>
            </w:r>
          </w:p>
          <w:p w:rsidR="0052331D" w:rsidRPr="0052331D" w:rsidRDefault="0052331D" w:rsidP="00C87F2D">
            <w:pPr>
              <w:pStyle w:val="a7"/>
              <w:numPr>
                <w:ilvl w:val="0"/>
                <w:numId w:val="4"/>
              </w:numPr>
              <w:suppressAutoHyphens w:val="0"/>
              <w:ind w:left="409"/>
              <w:jc w:val="both"/>
              <w:rPr>
                <w:kern w:val="2"/>
                <w:lang w:eastAsia="ru-RU"/>
              </w:rPr>
            </w:pPr>
            <w:r w:rsidRPr="00EF60BD">
              <w:t>Коммуникативные: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rPr>
                <w:szCs w:val="28"/>
              </w:rPr>
              <w:t xml:space="preserve">- </w:t>
            </w:r>
            <w:r>
              <w:t>воспринимать музыкальное произведение и мнение других людей о музыке;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учитывать настроение других людей, их эмоции от восприятия музыки;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принимать участие в групповом музицировании, в коллективных инсценировок;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понимать важность исполнения по группам (мальчики хлопают, девочки топают, учитель аккомпанирует, дети поют и т.д.);</w:t>
            </w:r>
          </w:p>
          <w:p w:rsidR="0052331D" w:rsidRDefault="0052331D" w:rsidP="002704C9">
            <w:pPr>
              <w:tabs>
                <w:tab w:val="left" w:pos="3420"/>
              </w:tabs>
            </w:pPr>
            <w:r>
              <w:t>- контролировать свои действия в коллективной работе;</w:t>
            </w:r>
          </w:p>
          <w:p w:rsidR="0052331D" w:rsidRPr="0052331D" w:rsidRDefault="0052331D" w:rsidP="002704C9">
            <w:pPr>
              <w:tabs>
                <w:tab w:val="left" w:pos="3420"/>
              </w:tabs>
            </w:pPr>
            <w:r w:rsidRPr="0052331D">
              <w:t>- исполнять со сверстниками музыкальные произведения, выполняя при этом разные функции (ритмическое сопровождение на разных детских инструментах и т. д.);</w:t>
            </w:r>
          </w:p>
          <w:p w:rsidR="0052331D" w:rsidRPr="0052331D" w:rsidRDefault="0052331D" w:rsidP="002704C9">
            <w:pPr>
              <w:tabs>
                <w:tab w:val="left" w:pos="3420"/>
              </w:tabs>
            </w:pPr>
            <w:r w:rsidRPr="0052331D">
              <w:t>-использовать простые речевые средства для передачи своего впечатления от музыки;</w:t>
            </w:r>
          </w:p>
          <w:p w:rsidR="0052331D" w:rsidRDefault="0052331D" w:rsidP="002704C9">
            <w:pPr>
              <w:tabs>
                <w:tab w:val="left" w:pos="3420"/>
              </w:tabs>
            </w:pPr>
            <w:r w:rsidRPr="0052331D">
              <w:t>- следить за действиями других участников в процессе хорового пения и других видов совместной музыкальной деятельности.</w:t>
            </w:r>
          </w:p>
          <w:p w:rsidR="0052331D" w:rsidRPr="00121C0A" w:rsidRDefault="0052331D" w:rsidP="002704C9">
            <w:pPr>
              <w:pStyle w:val="a7"/>
              <w:suppressAutoHyphens w:val="0"/>
              <w:jc w:val="both"/>
              <w:rPr>
                <w:kern w:val="2"/>
                <w:lang w:eastAsia="ru-RU"/>
              </w:rPr>
            </w:pPr>
          </w:p>
        </w:tc>
      </w:tr>
    </w:tbl>
    <w:p w:rsidR="00735407" w:rsidRDefault="00735407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DE018E" w:rsidRDefault="00DE018E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CC37D4" w:rsidRDefault="00CC37D4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CC37D4" w:rsidRDefault="00CC37D4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CC37D4" w:rsidRDefault="00CC37D4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CC37D4" w:rsidRDefault="00CC37D4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CC37D4" w:rsidRDefault="00CC37D4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CC37D4" w:rsidRDefault="00CC37D4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CC37D4" w:rsidRDefault="00CC37D4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CC37D4" w:rsidRDefault="00CC37D4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A47F38" w:rsidRDefault="00A47F38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A47F38" w:rsidRDefault="00A47F38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A47F38" w:rsidRDefault="00A47F38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A47F38" w:rsidRDefault="00A47F38" w:rsidP="00385722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735407" w:rsidRPr="00EF60BD" w:rsidRDefault="00735407" w:rsidP="00385722">
      <w:pPr>
        <w:tabs>
          <w:tab w:val="left" w:pos="0"/>
        </w:tabs>
        <w:suppressAutoHyphens w:val="0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Тематическое планирование</w:t>
      </w:r>
    </w:p>
    <w:p w:rsidR="00735407" w:rsidRPr="00EF60BD" w:rsidRDefault="00735407" w:rsidP="0026095F">
      <w:pPr>
        <w:tabs>
          <w:tab w:val="left" w:pos="993"/>
        </w:tabs>
        <w:suppressAutoHyphens w:val="0"/>
        <w:rPr>
          <w:kern w:val="2"/>
          <w:lang w:eastAsia="ru-RU"/>
        </w:rPr>
      </w:pP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3"/>
        <w:gridCol w:w="3981"/>
        <w:gridCol w:w="1689"/>
        <w:gridCol w:w="1689"/>
      </w:tblGrid>
      <w:tr w:rsidR="00A272C2" w:rsidRPr="00046819" w:rsidTr="00A272C2">
        <w:trPr>
          <w:trHeight w:val="1493"/>
          <w:jc w:val="center"/>
        </w:trPr>
        <w:tc>
          <w:tcPr>
            <w:tcW w:w="1113" w:type="dxa"/>
          </w:tcPr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81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81" w:type="dxa"/>
          </w:tcPr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819">
              <w:rPr>
                <w:rFonts w:ascii="Times New Roman" w:hAnsi="Times New Roman" w:cs="Times New Roman"/>
                <w:sz w:val="24"/>
                <w:szCs w:val="24"/>
              </w:rPr>
              <w:t>Разделы, темы</w:t>
            </w:r>
          </w:p>
        </w:tc>
        <w:tc>
          <w:tcPr>
            <w:tcW w:w="1689" w:type="dxa"/>
          </w:tcPr>
          <w:p w:rsidR="00A272C2" w:rsidRDefault="00A272C2" w:rsidP="00F9277D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  <w:p w:rsidR="00A272C2" w:rsidRPr="00046819" w:rsidRDefault="00A272C2" w:rsidP="00F9277D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Количество часов</w:t>
            </w:r>
          </w:p>
        </w:tc>
        <w:tc>
          <w:tcPr>
            <w:tcW w:w="1689" w:type="dxa"/>
          </w:tcPr>
          <w:p w:rsidR="00A272C2" w:rsidRDefault="00A272C2" w:rsidP="00AD26C3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</w:p>
          <w:p w:rsidR="00A272C2" w:rsidRPr="00046819" w:rsidRDefault="00A272C2" w:rsidP="00AD26C3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том числе контрольные работы</w:t>
            </w:r>
          </w:p>
        </w:tc>
      </w:tr>
      <w:tr w:rsidR="00A272C2" w:rsidRPr="00046819" w:rsidTr="00A272C2">
        <w:trPr>
          <w:trHeight w:val="799"/>
          <w:jc w:val="center"/>
        </w:trPr>
        <w:tc>
          <w:tcPr>
            <w:tcW w:w="1113" w:type="dxa"/>
          </w:tcPr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8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81" w:type="dxa"/>
          </w:tcPr>
          <w:p w:rsidR="00A272C2" w:rsidRPr="00121C0A" w:rsidRDefault="00A272C2" w:rsidP="00230C3A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B8763B">
              <w:rPr>
                <w:kern w:val="2"/>
                <w:lang w:eastAsia="ru-RU"/>
              </w:rPr>
              <w:t>«Музыка и литера</w:t>
            </w:r>
            <w:r w:rsidRPr="00B8763B">
              <w:rPr>
                <w:kern w:val="2"/>
                <w:lang w:eastAsia="ru-RU"/>
              </w:rPr>
              <w:softHyphen/>
              <w:t>тура»</w:t>
            </w:r>
          </w:p>
        </w:tc>
        <w:tc>
          <w:tcPr>
            <w:tcW w:w="1689" w:type="dxa"/>
          </w:tcPr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</w:t>
            </w:r>
          </w:p>
        </w:tc>
        <w:tc>
          <w:tcPr>
            <w:tcW w:w="1689" w:type="dxa"/>
          </w:tcPr>
          <w:p w:rsidR="00A272C2" w:rsidRPr="00046819" w:rsidRDefault="00A272C2" w:rsidP="00AD26C3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A272C2" w:rsidRPr="00046819" w:rsidTr="00A272C2">
        <w:trPr>
          <w:trHeight w:val="1127"/>
          <w:jc w:val="center"/>
        </w:trPr>
        <w:tc>
          <w:tcPr>
            <w:tcW w:w="1113" w:type="dxa"/>
          </w:tcPr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81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81" w:type="dxa"/>
          </w:tcPr>
          <w:p w:rsidR="00A272C2" w:rsidRPr="00046819" w:rsidRDefault="00A272C2" w:rsidP="00F9277D">
            <w:pPr>
              <w:pStyle w:val="2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277D">
              <w:rPr>
                <w:rFonts w:ascii="Times New Roman" w:hAnsi="Times New Roman" w:cs="Times New Roman"/>
                <w:sz w:val="24"/>
                <w:szCs w:val="24"/>
              </w:rPr>
              <w:t>«Музыка и изобразительное искусство»</w:t>
            </w:r>
          </w:p>
        </w:tc>
        <w:tc>
          <w:tcPr>
            <w:tcW w:w="1689" w:type="dxa"/>
          </w:tcPr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</w:t>
            </w:r>
          </w:p>
        </w:tc>
        <w:tc>
          <w:tcPr>
            <w:tcW w:w="1689" w:type="dxa"/>
          </w:tcPr>
          <w:p w:rsidR="00A272C2" w:rsidRPr="00046819" w:rsidRDefault="00A272C2" w:rsidP="00AD26C3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A272C2" w:rsidRPr="00046819" w:rsidTr="00A272C2">
        <w:trPr>
          <w:trHeight w:val="499"/>
          <w:jc w:val="center"/>
        </w:trPr>
        <w:tc>
          <w:tcPr>
            <w:tcW w:w="1113" w:type="dxa"/>
          </w:tcPr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1" w:type="dxa"/>
          </w:tcPr>
          <w:p w:rsidR="00A272C2" w:rsidRDefault="00A272C2" w:rsidP="00F9277D">
            <w:pPr>
              <w:pStyle w:val="2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A272C2" w:rsidRPr="00046819" w:rsidRDefault="00A272C2" w:rsidP="00046819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</w:t>
            </w:r>
          </w:p>
        </w:tc>
        <w:tc>
          <w:tcPr>
            <w:tcW w:w="1689" w:type="dxa"/>
          </w:tcPr>
          <w:p w:rsidR="00A272C2" w:rsidRPr="00046819" w:rsidRDefault="00A272C2" w:rsidP="00AD26C3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</w:tbl>
    <w:p w:rsidR="00735407" w:rsidRPr="00EF60BD" w:rsidRDefault="00735407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5407" w:rsidRPr="00EF60BD" w:rsidRDefault="00735407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5407" w:rsidRPr="00EF60BD" w:rsidRDefault="00735407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5407" w:rsidRPr="00EF60BD" w:rsidRDefault="00735407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5407" w:rsidRPr="00EF60BD" w:rsidRDefault="00735407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735407" w:rsidRPr="00EF60BD" w:rsidSect="0079392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35407" w:rsidRPr="00EF60BD" w:rsidRDefault="00735407" w:rsidP="00DE78B5">
      <w:pPr>
        <w:tabs>
          <w:tab w:val="left" w:pos="851"/>
          <w:tab w:val="left" w:pos="993"/>
        </w:tabs>
        <w:suppressAutoHyphens w:val="0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lastRenderedPageBreak/>
        <w:t>Календарно-тематическое планирование</w:t>
      </w:r>
    </w:p>
    <w:p w:rsidR="00735407" w:rsidRPr="00EF60BD" w:rsidRDefault="00735407" w:rsidP="00DE78B5">
      <w:pPr>
        <w:tabs>
          <w:tab w:val="left" w:pos="851"/>
          <w:tab w:val="left" w:pos="993"/>
        </w:tabs>
        <w:suppressAutoHyphens w:val="0"/>
        <w:rPr>
          <w:b/>
          <w:kern w:val="2"/>
          <w:lang w:eastAsia="ru-RU"/>
        </w:rPr>
      </w:pPr>
    </w:p>
    <w:p w:rsidR="00735407" w:rsidRPr="00EF60BD" w:rsidRDefault="00735407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5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490"/>
        <w:gridCol w:w="1843"/>
        <w:gridCol w:w="1276"/>
        <w:gridCol w:w="1275"/>
      </w:tblGrid>
      <w:tr w:rsidR="00735407" w:rsidRPr="00EF60BD" w:rsidTr="00006D76">
        <w:trPr>
          <w:trHeight w:val="169"/>
        </w:trPr>
        <w:tc>
          <w:tcPr>
            <w:tcW w:w="567" w:type="dxa"/>
          </w:tcPr>
          <w:p w:rsidR="00735407" w:rsidRPr="00EF60BD" w:rsidRDefault="00735407" w:rsidP="000B0581">
            <w:pPr>
              <w:jc w:val="both"/>
            </w:pPr>
            <w:r w:rsidRPr="00EF60BD">
              <w:t>№ п/п</w:t>
            </w:r>
          </w:p>
        </w:tc>
        <w:tc>
          <w:tcPr>
            <w:tcW w:w="10490" w:type="dxa"/>
          </w:tcPr>
          <w:p w:rsidR="00735407" w:rsidRPr="00EF60BD" w:rsidRDefault="00735407" w:rsidP="000B0581">
            <w:pPr>
              <w:jc w:val="center"/>
            </w:pPr>
            <w:r w:rsidRPr="00EF60BD">
              <w:t>Тема урока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5407" w:rsidRPr="00EF60BD" w:rsidRDefault="00735407" w:rsidP="000B0581">
            <w:pPr>
              <w:jc w:val="center"/>
            </w:pPr>
            <w:r w:rsidRPr="00EF60BD">
              <w:t>Количество часов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35407" w:rsidRDefault="00735407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F60BD">
              <w:t>Дата план</w:t>
            </w:r>
          </w:p>
          <w:p w:rsidR="00735407" w:rsidRPr="00CC37D4" w:rsidRDefault="00CC37D4" w:rsidP="00C95BD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(неделя)</w:t>
            </w:r>
          </w:p>
        </w:tc>
        <w:tc>
          <w:tcPr>
            <w:tcW w:w="1275" w:type="dxa"/>
          </w:tcPr>
          <w:p w:rsidR="00735407" w:rsidRDefault="00735407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F60BD">
              <w:t>Дата факт</w:t>
            </w:r>
          </w:p>
          <w:p w:rsidR="00735407" w:rsidRPr="00C95BD2" w:rsidRDefault="00735407" w:rsidP="000B0581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color w:val="FF0000"/>
              </w:rPr>
            </w:pPr>
          </w:p>
        </w:tc>
      </w:tr>
      <w:tr w:rsidR="00735407" w:rsidRPr="00EF60BD" w:rsidTr="00006D76">
        <w:trPr>
          <w:trHeight w:val="169"/>
        </w:trPr>
        <w:tc>
          <w:tcPr>
            <w:tcW w:w="12900" w:type="dxa"/>
            <w:gridSpan w:val="3"/>
            <w:tcBorders>
              <w:bottom w:val="nil"/>
              <w:right w:val="single" w:sz="4" w:space="0" w:color="auto"/>
            </w:tcBorders>
          </w:tcPr>
          <w:p w:rsidR="00735407" w:rsidRPr="00EF60BD" w:rsidRDefault="00735407" w:rsidP="00FA653B">
            <w:pPr>
              <w:jc w:val="both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35407" w:rsidRPr="00EF60BD" w:rsidRDefault="00735407" w:rsidP="00FA653B">
            <w:pPr>
              <w:jc w:val="both"/>
            </w:pPr>
          </w:p>
        </w:tc>
        <w:tc>
          <w:tcPr>
            <w:tcW w:w="1275" w:type="dxa"/>
          </w:tcPr>
          <w:p w:rsidR="00735407" w:rsidRPr="00EF60BD" w:rsidRDefault="00735407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735407" w:rsidRPr="00EF60BD" w:rsidTr="00006D76">
        <w:trPr>
          <w:trHeight w:val="169"/>
        </w:trPr>
        <w:tc>
          <w:tcPr>
            <w:tcW w:w="12900" w:type="dxa"/>
            <w:gridSpan w:val="3"/>
            <w:tcBorders>
              <w:top w:val="nil"/>
              <w:right w:val="single" w:sz="4" w:space="0" w:color="auto"/>
            </w:tcBorders>
          </w:tcPr>
          <w:p w:rsidR="00735407" w:rsidRPr="00EF60BD" w:rsidRDefault="00735407" w:rsidP="00FA653B">
            <w:pPr>
              <w:tabs>
                <w:tab w:val="left" w:pos="360"/>
                <w:tab w:val="left" w:pos="540"/>
                <w:tab w:val="left" w:pos="1260"/>
              </w:tabs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35407" w:rsidRPr="00EF60BD" w:rsidRDefault="00735407" w:rsidP="00FA653B">
            <w:pPr>
              <w:tabs>
                <w:tab w:val="left" w:pos="360"/>
                <w:tab w:val="left" w:pos="540"/>
                <w:tab w:val="left" w:pos="1260"/>
              </w:tabs>
            </w:pPr>
          </w:p>
        </w:tc>
        <w:tc>
          <w:tcPr>
            <w:tcW w:w="1275" w:type="dxa"/>
          </w:tcPr>
          <w:p w:rsidR="00735407" w:rsidRPr="00EF60BD" w:rsidRDefault="00735407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110CB" w:rsidRPr="00EF60BD" w:rsidTr="00006D76">
        <w:trPr>
          <w:trHeight w:val="169"/>
        </w:trPr>
        <w:tc>
          <w:tcPr>
            <w:tcW w:w="567" w:type="dxa"/>
          </w:tcPr>
          <w:p w:rsidR="00F110CB" w:rsidRPr="00F9277D" w:rsidRDefault="00F9277D" w:rsidP="002704C9">
            <w:pPr>
              <w:pStyle w:val="a5"/>
              <w:snapToGrid w:val="0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>
              <w:rPr>
                <w:b/>
                <w:bCs/>
                <w:lang w:val="en-US"/>
              </w:rPr>
              <w:t>I.</w:t>
            </w:r>
          </w:p>
        </w:tc>
        <w:tc>
          <w:tcPr>
            <w:tcW w:w="10490" w:type="dxa"/>
          </w:tcPr>
          <w:p w:rsidR="002B3C63" w:rsidRPr="002B3C63" w:rsidRDefault="00F9277D" w:rsidP="002B3C63">
            <w:pPr>
              <w:jc w:val="center"/>
              <w:rPr>
                <w:b/>
              </w:rPr>
            </w:pPr>
            <w:r w:rsidRPr="00F9277D">
              <w:rPr>
                <w:b/>
              </w:rPr>
              <w:t>Музыка и литература</w:t>
            </w:r>
          </w:p>
        </w:tc>
        <w:tc>
          <w:tcPr>
            <w:tcW w:w="1843" w:type="dxa"/>
          </w:tcPr>
          <w:p w:rsidR="00F110CB" w:rsidRPr="00F9277D" w:rsidRDefault="00F9277D" w:rsidP="002C5A4D">
            <w:pPr>
              <w:jc w:val="center"/>
              <w:rPr>
                <w:b/>
              </w:rPr>
            </w:pPr>
            <w:r w:rsidRPr="00F9277D">
              <w:rPr>
                <w:b/>
              </w:rPr>
              <w:t>16</w:t>
            </w:r>
          </w:p>
        </w:tc>
        <w:tc>
          <w:tcPr>
            <w:tcW w:w="1276" w:type="dxa"/>
          </w:tcPr>
          <w:p w:rsidR="00F110CB" w:rsidRPr="00EF60BD" w:rsidRDefault="00F110CB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F110CB" w:rsidRPr="00EF60BD" w:rsidRDefault="00F110CB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1543EC">
        <w:trPr>
          <w:trHeight w:val="415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 w:rsidRPr="00F9277D">
              <w:t>1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Что роднит музыку с литературой</w:t>
            </w:r>
            <w:r w:rsidR="00D92417">
              <w:rPr>
                <w:lang w:eastAsia="en-US"/>
              </w:rPr>
              <w:t>?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Default="00F9277D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F9277D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 w:rsidRPr="00F9277D">
              <w:t>2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Вокальная музыка</w:t>
            </w:r>
          </w:p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F9277D">
              <w:rPr>
                <w:lang w:eastAsia="en-US"/>
              </w:rPr>
              <w:t>Россия, Россия, нет слова красивей…</w:t>
            </w:r>
            <w:r>
              <w:rPr>
                <w:lang w:eastAsia="en-US"/>
              </w:rPr>
              <w:t>»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Default="00F9277D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F9277D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 w:rsidRPr="00F9277D">
              <w:t>3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 xml:space="preserve">Вокальная музыка. </w:t>
            </w:r>
            <w:r>
              <w:rPr>
                <w:lang w:eastAsia="en-US"/>
              </w:rPr>
              <w:t>«</w:t>
            </w:r>
            <w:r w:rsidRPr="00F9277D">
              <w:rPr>
                <w:lang w:eastAsia="en-US"/>
              </w:rPr>
              <w:t>Песня русская в березах, песня русская в хлебах…</w:t>
            </w:r>
            <w:r>
              <w:rPr>
                <w:lang w:eastAsia="en-US"/>
              </w:rPr>
              <w:t>»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Default="00F9277D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F9277D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  <w:rPr>
                <w:bCs/>
              </w:rPr>
            </w:pPr>
            <w:r w:rsidRPr="00F9277D">
              <w:rPr>
                <w:bCs/>
              </w:rPr>
              <w:t>4</w:t>
            </w:r>
          </w:p>
        </w:tc>
        <w:tc>
          <w:tcPr>
            <w:tcW w:w="10490" w:type="dxa"/>
          </w:tcPr>
          <w:p w:rsidR="00F9277D" w:rsidRPr="00F9277D" w:rsidRDefault="00F9277D" w:rsidP="00D92417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Вокальная музыка</w:t>
            </w:r>
            <w:r>
              <w:rPr>
                <w:lang w:eastAsia="en-US"/>
              </w:rPr>
              <w:t xml:space="preserve">. Романс. </w:t>
            </w:r>
          </w:p>
        </w:tc>
        <w:tc>
          <w:tcPr>
            <w:tcW w:w="1843" w:type="dxa"/>
          </w:tcPr>
          <w:p w:rsidR="00F9277D" w:rsidRPr="00EF60BD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 w:rsidRPr="00F9277D">
              <w:t>5</w:t>
            </w:r>
            <w:r>
              <w:t>-6</w:t>
            </w:r>
          </w:p>
        </w:tc>
        <w:tc>
          <w:tcPr>
            <w:tcW w:w="10490" w:type="dxa"/>
          </w:tcPr>
          <w:p w:rsidR="00F9277D" w:rsidRPr="00F9277D" w:rsidRDefault="00F9277D" w:rsidP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Фольклор в музыке русских композиторов</w:t>
            </w:r>
            <w:r>
              <w:rPr>
                <w:lang w:eastAsia="en-US"/>
              </w:rPr>
              <w:t>.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5-6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 w:rsidRPr="00F9277D">
              <w:t>7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spacing w:val="-1"/>
                <w:lang w:eastAsia="en-US"/>
              </w:rPr>
            </w:pPr>
            <w:r w:rsidRPr="00F9277D">
              <w:rPr>
                <w:spacing w:val="-1"/>
                <w:lang w:eastAsia="en-US"/>
              </w:rPr>
              <w:t>Жанры инструментальной и вокальной музыки</w:t>
            </w:r>
            <w:r w:rsidR="00D92417">
              <w:rPr>
                <w:spacing w:val="-1"/>
                <w:lang w:eastAsia="en-US"/>
              </w:rPr>
              <w:t>.</w:t>
            </w:r>
          </w:p>
          <w:p w:rsidR="00F9277D" w:rsidRPr="00F9277D" w:rsidRDefault="00F9277D" w:rsidP="00D92417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 xml:space="preserve">«Мелодией одной звучат печаль и радость…» 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D92417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D92417" w:rsidP="00D92417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7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 w:rsidRPr="00F9277D">
              <w:t>8</w:t>
            </w:r>
          </w:p>
        </w:tc>
        <w:tc>
          <w:tcPr>
            <w:tcW w:w="10490" w:type="dxa"/>
          </w:tcPr>
          <w:p w:rsidR="00F9277D" w:rsidRPr="00F9277D" w:rsidRDefault="00D924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Вторая жизнь песни.</w:t>
            </w:r>
          </w:p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Живительный родник творчества.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D92417" w:rsidP="00F9277D">
            <w:pPr>
              <w:pStyle w:val="a5"/>
              <w:snapToGrid w:val="0"/>
              <w:spacing w:before="0" w:after="0"/>
              <w:jc w:val="center"/>
            </w:pPr>
            <w:r>
              <w:t>9-</w:t>
            </w:r>
            <w:r w:rsidR="00F9277D" w:rsidRPr="00F9277D">
              <w:t>10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Всю жизнь мою несу родину в душе...</w:t>
            </w:r>
          </w:p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«Скажи, откуда ты приходишь, красота?»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napToGrid w:val="0"/>
              <w:spacing w:before="0" w:after="28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9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D92417">
            <w:pPr>
              <w:pStyle w:val="a5"/>
              <w:snapToGrid w:val="0"/>
              <w:spacing w:before="0" w:after="0"/>
              <w:jc w:val="center"/>
              <w:rPr>
                <w:bCs/>
              </w:rPr>
            </w:pPr>
            <w:r w:rsidRPr="00F9277D">
              <w:rPr>
                <w:bCs/>
              </w:rPr>
              <w:t>11</w:t>
            </w:r>
          </w:p>
        </w:tc>
        <w:tc>
          <w:tcPr>
            <w:tcW w:w="10490" w:type="dxa"/>
          </w:tcPr>
          <w:p w:rsidR="00F9277D" w:rsidRPr="00F9277D" w:rsidRDefault="00F9277D" w:rsidP="00D92417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Писатели и поэты о музыке и музыкантах</w:t>
            </w:r>
            <w:r w:rsidR="00D92417">
              <w:rPr>
                <w:lang w:eastAsia="en-US"/>
              </w:rPr>
              <w:t>.</w:t>
            </w:r>
            <w:r w:rsidRPr="00F9277D">
              <w:rPr>
                <w:i/>
                <w:lang w:eastAsia="en-US"/>
              </w:rPr>
              <w:t xml:space="preserve"> </w:t>
            </w:r>
          </w:p>
        </w:tc>
        <w:tc>
          <w:tcPr>
            <w:tcW w:w="1843" w:type="dxa"/>
          </w:tcPr>
          <w:p w:rsidR="00F9277D" w:rsidRPr="00EF60BD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D92417" w:rsidP="00F9277D">
            <w:pPr>
              <w:pStyle w:val="a5"/>
              <w:snapToGrid w:val="0"/>
              <w:spacing w:before="0" w:after="0"/>
              <w:jc w:val="center"/>
            </w:pPr>
            <w:r>
              <w:t>12-</w:t>
            </w:r>
            <w:r w:rsidR="00F9277D" w:rsidRPr="00F9277D">
              <w:t>13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spacing w:val="-2"/>
                <w:lang w:eastAsia="en-US"/>
              </w:rPr>
              <w:t>Первое путешествие в музыкальный театр.</w:t>
            </w:r>
            <w:r w:rsidRPr="00F9277D">
              <w:rPr>
                <w:lang w:eastAsia="en-US"/>
              </w:rPr>
              <w:t xml:space="preserve"> Опера</w:t>
            </w:r>
          </w:p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Опера «Руслан и Людмила»</w:t>
            </w:r>
            <w:r w:rsidR="00D92417">
              <w:rPr>
                <w:lang w:eastAsia="en-US"/>
              </w:rPr>
              <w:t xml:space="preserve"> </w:t>
            </w:r>
            <w:r w:rsidR="00D92417" w:rsidRPr="00D92417">
              <w:rPr>
                <w:lang w:eastAsia="en-US"/>
              </w:rPr>
              <w:t>М</w:t>
            </w:r>
            <w:r w:rsidR="00D92417">
              <w:rPr>
                <w:lang w:eastAsia="en-US"/>
              </w:rPr>
              <w:t>. Глинки.</w:t>
            </w:r>
          </w:p>
        </w:tc>
        <w:tc>
          <w:tcPr>
            <w:tcW w:w="1843" w:type="dxa"/>
          </w:tcPr>
          <w:p w:rsidR="00F9277D" w:rsidRDefault="00D92417" w:rsidP="002C5A4D">
            <w:pPr>
              <w:pStyle w:val="a5"/>
              <w:spacing w:before="280" w:after="0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12-13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 w:rsidRPr="00F9277D">
              <w:t>14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spacing w:val="-1"/>
                <w:lang w:eastAsia="en-US"/>
              </w:rPr>
              <w:t>Второе путешествие в музыкальный театр. Балет</w:t>
            </w:r>
            <w:r w:rsidR="001543EC">
              <w:rPr>
                <w:lang w:eastAsia="en-US"/>
              </w:rPr>
              <w:t>.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 w:rsidRPr="00F9277D">
              <w:t>15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Музыка в театре, кино, на телевидении.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 w:rsidRPr="00F9277D">
              <w:lastRenderedPageBreak/>
              <w:t>16</w:t>
            </w:r>
          </w:p>
        </w:tc>
        <w:tc>
          <w:tcPr>
            <w:tcW w:w="10490" w:type="dxa"/>
          </w:tcPr>
          <w:p w:rsidR="00F9277D" w:rsidRDefault="00F9277D">
            <w:pPr>
              <w:spacing w:line="276" w:lineRule="auto"/>
              <w:rPr>
                <w:spacing w:val="-2"/>
                <w:lang w:eastAsia="en-US"/>
              </w:rPr>
            </w:pPr>
            <w:r w:rsidRPr="00F9277D">
              <w:rPr>
                <w:spacing w:val="-2"/>
                <w:lang w:eastAsia="en-US"/>
              </w:rPr>
              <w:t>Третье путешествие в музыкальный театр. Мюзикл.</w:t>
            </w:r>
          </w:p>
          <w:p w:rsidR="00A272C2" w:rsidRPr="00F9277D" w:rsidRDefault="00A272C2">
            <w:pPr>
              <w:spacing w:line="276" w:lineRule="auto"/>
              <w:rPr>
                <w:lang w:eastAsia="en-US"/>
              </w:rPr>
            </w:pPr>
            <w:r>
              <w:rPr>
                <w:spacing w:val="-2"/>
                <w:lang w:eastAsia="en-US"/>
              </w:rPr>
              <w:t>Проверочная работа.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16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 w:line="15" w:lineRule="atLeast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II.</w:t>
            </w:r>
          </w:p>
        </w:tc>
        <w:tc>
          <w:tcPr>
            <w:tcW w:w="10490" w:type="dxa"/>
          </w:tcPr>
          <w:p w:rsidR="00F9277D" w:rsidRPr="00F9277D" w:rsidRDefault="00F9277D" w:rsidP="002B3C63">
            <w:pPr>
              <w:pStyle w:val="a5"/>
              <w:snapToGrid w:val="0"/>
              <w:spacing w:before="0" w:after="0" w:line="15" w:lineRule="atLeast"/>
              <w:jc w:val="center"/>
              <w:rPr>
                <w:b/>
                <w:bCs/>
              </w:rPr>
            </w:pPr>
            <w:r w:rsidRPr="00F9277D">
              <w:rPr>
                <w:b/>
                <w:bCs/>
              </w:rPr>
              <w:t>Музыка и изобразительное искусство</w:t>
            </w:r>
          </w:p>
        </w:tc>
        <w:tc>
          <w:tcPr>
            <w:tcW w:w="1843" w:type="dxa"/>
          </w:tcPr>
          <w:p w:rsidR="00F9277D" w:rsidRPr="00F9277D" w:rsidRDefault="00F9277D" w:rsidP="002C5A4D">
            <w:pPr>
              <w:jc w:val="center"/>
              <w:rPr>
                <w:b/>
              </w:rPr>
            </w:pPr>
            <w:r w:rsidRPr="00F9277D">
              <w:rPr>
                <w:b/>
              </w:rPr>
              <w:t>18</w:t>
            </w:r>
          </w:p>
        </w:tc>
        <w:tc>
          <w:tcPr>
            <w:tcW w:w="1276" w:type="dxa"/>
          </w:tcPr>
          <w:p w:rsidR="00F9277D" w:rsidRPr="00EF60BD" w:rsidRDefault="00F9277D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 w:line="45" w:lineRule="atLeast"/>
              <w:jc w:val="center"/>
            </w:pPr>
            <w:r>
              <w:t>17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Что роднит музыку с изобразительным искусством</w:t>
            </w:r>
            <w:r w:rsidR="00D92417">
              <w:rPr>
                <w:lang w:eastAsia="en-US"/>
              </w:rPr>
              <w:t>?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 w:line="45" w:lineRule="atLeast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>
              <w:t>18</w:t>
            </w:r>
          </w:p>
        </w:tc>
        <w:tc>
          <w:tcPr>
            <w:tcW w:w="10490" w:type="dxa"/>
          </w:tcPr>
          <w:p w:rsidR="00F9277D" w:rsidRPr="00F9277D" w:rsidRDefault="00D92417" w:rsidP="001543E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="00F9277D" w:rsidRPr="00F9277D">
              <w:rPr>
                <w:lang w:eastAsia="en-US"/>
              </w:rPr>
              <w:t>Небесное и земное</w:t>
            </w:r>
            <w:r>
              <w:rPr>
                <w:lang w:eastAsia="en-US"/>
              </w:rPr>
              <w:t>»</w:t>
            </w:r>
            <w:r w:rsidR="00F9277D" w:rsidRPr="00F9277D">
              <w:rPr>
                <w:lang w:eastAsia="en-US"/>
              </w:rPr>
              <w:t xml:space="preserve"> в звуках и красках</w:t>
            </w:r>
            <w:r>
              <w:rPr>
                <w:lang w:eastAsia="en-US"/>
              </w:rPr>
              <w:t>.</w:t>
            </w:r>
          </w:p>
        </w:tc>
        <w:tc>
          <w:tcPr>
            <w:tcW w:w="1843" w:type="dxa"/>
          </w:tcPr>
          <w:p w:rsidR="00F9277D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>
              <w:t>19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Звать через прошлое к настоящему</w:t>
            </w:r>
          </w:p>
          <w:p w:rsidR="00F9277D" w:rsidRPr="00F9277D" w:rsidRDefault="00D924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Опера </w:t>
            </w:r>
            <w:r w:rsidR="00F9277D" w:rsidRPr="00F9277D">
              <w:rPr>
                <w:lang w:eastAsia="en-US"/>
              </w:rPr>
              <w:t>«Александр Невский». «За отчий дом за русский край».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EF60BD" w:rsidTr="008D6E9E">
        <w:trPr>
          <w:trHeight w:val="169"/>
        </w:trPr>
        <w:tc>
          <w:tcPr>
            <w:tcW w:w="567" w:type="dxa"/>
          </w:tcPr>
          <w:p w:rsidR="00F9277D" w:rsidRPr="00F9277D" w:rsidRDefault="00D92417" w:rsidP="00F9277D">
            <w:pPr>
              <w:pStyle w:val="a5"/>
              <w:snapToGrid w:val="0"/>
              <w:spacing w:before="0" w:after="0" w:line="15" w:lineRule="atLeast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490" w:type="dxa"/>
            <w:vAlign w:val="center"/>
          </w:tcPr>
          <w:p w:rsidR="00F9277D" w:rsidRPr="00F9277D" w:rsidRDefault="00F9277D">
            <w:pPr>
              <w:spacing w:line="276" w:lineRule="auto"/>
              <w:rPr>
                <w:spacing w:val="-1"/>
                <w:lang w:eastAsia="en-US"/>
              </w:rPr>
            </w:pPr>
            <w:r w:rsidRPr="00F9277D">
              <w:rPr>
                <w:spacing w:val="-1"/>
                <w:lang w:eastAsia="en-US"/>
              </w:rPr>
              <w:t>Музыкальная живопись и живописная музыка</w:t>
            </w:r>
          </w:p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spacing w:val="-1"/>
                <w:lang w:eastAsia="en-US"/>
              </w:rPr>
              <w:t>«Мои помыслы – краски, мои краски – напевы…»</w:t>
            </w:r>
          </w:p>
        </w:tc>
        <w:tc>
          <w:tcPr>
            <w:tcW w:w="1843" w:type="dxa"/>
          </w:tcPr>
          <w:p w:rsidR="00F9277D" w:rsidRPr="00EF60BD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EF60B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</w:t>
            </w:r>
          </w:p>
        </w:tc>
        <w:tc>
          <w:tcPr>
            <w:tcW w:w="1275" w:type="dxa"/>
          </w:tcPr>
          <w:p w:rsidR="00F9277D" w:rsidRPr="00EF60BD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8D6E9E">
        <w:trPr>
          <w:trHeight w:val="169"/>
        </w:trPr>
        <w:tc>
          <w:tcPr>
            <w:tcW w:w="567" w:type="dxa"/>
          </w:tcPr>
          <w:p w:rsidR="00F9277D" w:rsidRPr="00F9277D" w:rsidRDefault="00F9277D" w:rsidP="00D92417">
            <w:pPr>
              <w:pStyle w:val="a5"/>
              <w:snapToGrid w:val="0"/>
              <w:spacing w:before="0" w:after="0"/>
              <w:jc w:val="center"/>
            </w:pPr>
            <w:r>
              <w:t>2</w:t>
            </w:r>
            <w:r w:rsidR="00D92417">
              <w:t>1</w:t>
            </w:r>
          </w:p>
        </w:tc>
        <w:tc>
          <w:tcPr>
            <w:tcW w:w="10490" w:type="dxa"/>
            <w:vAlign w:val="center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spacing w:val="-1"/>
                <w:lang w:eastAsia="en-US"/>
              </w:rPr>
              <w:t>Музыкальная живопись и живописная музыка</w:t>
            </w:r>
            <w:r w:rsidR="00D92417">
              <w:rPr>
                <w:spacing w:val="-1"/>
                <w:lang w:eastAsia="en-US"/>
              </w:rPr>
              <w:t>.</w:t>
            </w:r>
            <w:r w:rsidRPr="00F9277D">
              <w:rPr>
                <w:lang w:eastAsia="en-US"/>
              </w:rPr>
              <w:t xml:space="preserve"> </w:t>
            </w:r>
          </w:p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Дыхание русской песенности.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3B6673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23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D92417">
            <w:pPr>
              <w:pStyle w:val="a5"/>
              <w:snapToGrid w:val="0"/>
              <w:spacing w:before="0" w:after="0"/>
              <w:jc w:val="center"/>
            </w:pPr>
            <w:r>
              <w:t>2</w:t>
            </w:r>
            <w:r w:rsidR="00D92417">
              <w:t>2</w:t>
            </w:r>
          </w:p>
        </w:tc>
        <w:tc>
          <w:tcPr>
            <w:tcW w:w="10490" w:type="dxa"/>
          </w:tcPr>
          <w:p w:rsidR="00F9277D" w:rsidRPr="00F9277D" w:rsidRDefault="00F9277D" w:rsidP="001543EC">
            <w:pPr>
              <w:spacing w:line="276" w:lineRule="auto"/>
              <w:rPr>
                <w:lang w:eastAsia="en-US"/>
              </w:rPr>
            </w:pPr>
            <w:r w:rsidRPr="00F9277D">
              <w:rPr>
                <w:spacing w:val="-1"/>
                <w:lang w:eastAsia="en-US"/>
              </w:rPr>
              <w:t>Колокольность в музыке и изобразительном</w:t>
            </w:r>
            <w:r w:rsidR="00D92417">
              <w:rPr>
                <w:lang w:eastAsia="en-US"/>
              </w:rPr>
              <w:t xml:space="preserve"> искусстве.</w:t>
            </w:r>
            <w:r w:rsidRPr="00F9277D">
              <w:rPr>
                <w:lang w:eastAsia="en-US"/>
              </w:rPr>
              <w:t xml:space="preserve"> </w:t>
            </w:r>
          </w:p>
        </w:tc>
        <w:tc>
          <w:tcPr>
            <w:tcW w:w="1843" w:type="dxa"/>
          </w:tcPr>
          <w:p w:rsidR="00F9277D" w:rsidRDefault="00F9277D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Pr="003B6673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D92417">
            <w:pPr>
              <w:pStyle w:val="a5"/>
              <w:snapToGrid w:val="0"/>
              <w:spacing w:before="0" w:after="0"/>
              <w:jc w:val="center"/>
            </w:pPr>
            <w:r>
              <w:t>2</w:t>
            </w:r>
            <w:r w:rsidR="00A47F38">
              <w:t>3</w:t>
            </w:r>
          </w:p>
        </w:tc>
        <w:tc>
          <w:tcPr>
            <w:tcW w:w="10490" w:type="dxa"/>
          </w:tcPr>
          <w:p w:rsidR="00F9277D" w:rsidRPr="00F9277D" w:rsidRDefault="00F9277D" w:rsidP="00A47F38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Портрет в музыке и изобразительном искусстве</w:t>
            </w:r>
          </w:p>
        </w:tc>
        <w:tc>
          <w:tcPr>
            <w:tcW w:w="1843" w:type="dxa"/>
          </w:tcPr>
          <w:p w:rsidR="00F9277D" w:rsidRDefault="00A47F38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3B6673" w:rsidRDefault="00A47F38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47F38" w:rsidRPr="003B6673" w:rsidTr="00006D76">
        <w:trPr>
          <w:trHeight w:val="169"/>
        </w:trPr>
        <w:tc>
          <w:tcPr>
            <w:tcW w:w="567" w:type="dxa"/>
          </w:tcPr>
          <w:p w:rsidR="00A47F38" w:rsidRDefault="00A47F38" w:rsidP="00D92417">
            <w:pPr>
              <w:pStyle w:val="a5"/>
              <w:snapToGrid w:val="0"/>
              <w:spacing w:before="0" w:after="0"/>
              <w:jc w:val="center"/>
            </w:pPr>
            <w:r>
              <w:t>24</w:t>
            </w:r>
          </w:p>
        </w:tc>
        <w:tc>
          <w:tcPr>
            <w:tcW w:w="10490" w:type="dxa"/>
          </w:tcPr>
          <w:p w:rsidR="00A47F38" w:rsidRPr="00F9277D" w:rsidRDefault="00A47F3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ОДНКР. Люди труда.                            </w:t>
            </w:r>
          </w:p>
        </w:tc>
        <w:tc>
          <w:tcPr>
            <w:tcW w:w="1843" w:type="dxa"/>
          </w:tcPr>
          <w:p w:rsidR="00A47F38" w:rsidRDefault="00A47F38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47F38" w:rsidRDefault="00A47F38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26</w:t>
            </w:r>
          </w:p>
        </w:tc>
        <w:tc>
          <w:tcPr>
            <w:tcW w:w="1275" w:type="dxa"/>
          </w:tcPr>
          <w:p w:rsidR="00A47F38" w:rsidRPr="003B6673" w:rsidRDefault="00A47F38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>
              <w:t>25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spacing w:val="-1"/>
                <w:lang w:eastAsia="en-US"/>
              </w:rPr>
            </w:pPr>
            <w:r w:rsidRPr="00F9277D">
              <w:rPr>
                <w:spacing w:val="-1"/>
                <w:lang w:eastAsia="en-US"/>
              </w:rPr>
              <w:t>Волшебная палочка дирижера.</w:t>
            </w:r>
            <w:r w:rsidR="001543EC">
              <w:rPr>
                <w:spacing w:val="-1"/>
                <w:lang w:eastAsia="en-US"/>
              </w:rPr>
              <w:t xml:space="preserve"> </w:t>
            </w:r>
            <w:r w:rsidR="001543EC" w:rsidRPr="001543EC">
              <w:rPr>
                <w:spacing w:val="-1"/>
                <w:lang w:eastAsia="en-US"/>
              </w:rPr>
              <w:t xml:space="preserve">«Дирижеры мира» </w:t>
            </w:r>
            <w:r w:rsidR="001543EC">
              <w:rPr>
                <w:spacing w:val="-1"/>
                <w:lang w:eastAsia="en-US"/>
              </w:rPr>
              <w:t>.</w:t>
            </w:r>
            <w:r w:rsidR="001543EC" w:rsidRPr="001543EC">
              <w:rPr>
                <w:spacing w:val="-1"/>
                <w:lang w:eastAsia="en-US"/>
              </w:rPr>
              <w:t xml:space="preserve">                             </w:t>
            </w:r>
          </w:p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</w:tcPr>
          <w:p w:rsidR="00F9277D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3B6673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27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i/>
                <w:lang w:eastAsia="en-US"/>
              </w:rPr>
            </w:pPr>
            <w:r w:rsidRPr="00F9277D">
              <w:rPr>
                <w:spacing w:val="-1"/>
                <w:lang w:eastAsia="en-US"/>
              </w:rPr>
              <w:t>Образы борьбы</w:t>
            </w:r>
            <w:r w:rsidRPr="00F9277D">
              <w:rPr>
                <w:i/>
                <w:lang w:eastAsia="en-US"/>
              </w:rPr>
              <w:t xml:space="preserve"> </w:t>
            </w:r>
            <w:r w:rsidRPr="00F9277D">
              <w:rPr>
                <w:lang w:eastAsia="en-US"/>
              </w:rPr>
              <w:t xml:space="preserve"> и победы в искусстве                                       </w:t>
            </w:r>
          </w:p>
        </w:tc>
        <w:tc>
          <w:tcPr>
            <w:tcW w:w="1843" w:type="dxa"/>
          </w:tcPr>
          <w:p w:rsidR="00F9277D" w:rsidRPr="003B6673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3B6673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28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A47F38">
        <w:trPr>
          <w:trHeight w:val="274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>
              <w:t>27</w:t>
            </w:r>
          </w:p>
        </w:tc>
        <w:tc>
          <w:tcPr>
            <w:tcW w:w="10490" w:type="dxa"/>
          </w:tcPr>
          <w:p w:rsidR="00F9277D" w:rsidRPr="00F9277D" w:rsidRDefault="00D924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Застывшая музыка.</w:t>
            </w:r>
            <w:r w:rsidR="00A47F38">
              <w:rPr>
                <w:lang w:eastAsia="en-US"/>
              </w:rPr>
              <w:t xml:space="preserve">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</w:tcPr>
          <w:p w:rsidR="00F9277D" w:rsidRDefault="00A47F38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3B6673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>
              <w:t>28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Полифония в музыке и живописи</w:t>
            </w:r>
            <w:r w:rsidR="00D92417">
              <w:rPr>
                <w:lang w:eastAsia="en-US"/>
              </w:rPr>
              <w:t>.</w:t>
            </w:r>
          </w:p>
        </w:tc>
        <w:tc>
          <w:tcPr>
            <w:tcW w:w="1843" w:type="dxa"/>
          </w:tcPr>
          <w:p w:rsidR="00F9277D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3B6673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30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>
              <w:t>29</w:t>
            </w:r>
          </w:p>
        </w:tc>
        <w:tc>
          <w:tcPr>
            <w:tcW w:w="10490" w:type="dxa"/>
          </w:tcPr>
          <w:p w:rsidR="00F9277D" w:rsidRPr="00D92417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Музыка на мольберте</w:t>
            </w:r>
            <w:r w:rsidR="00D92417">
              <w:rPr>
                <w:lang w:eastAsia="en-US"/>
              </w:rPr>
              <w:t>.</w:t>
            </w:r>
          </w:p>
        </w:tc>
        <w:tc>
          <w:tcPr>
            <w:tcW w:w="1843" w:type="dxa"/>
          </w:tcPr>
          <w:p w:rsidR="00F9277D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3B6673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32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 w:line="90" w:lineRule="atLeast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Импрессионизм в музыке и живописи</w:t>
            </w:r>
            <w:r w:rsidR="00D92417">
              <w:rPr>
                <w:lang w:eastAsia="en-US"/>
              </w:rPr>
              <w:t>.</w:t>
            </w:r>
          </w:p>
        </w:tc>
        <w:tc>
          <w:tcPr>
            <w:tcW w:w="1843" w:type="dxa"/>
          </w:tcPr>
          <w:p w:rsidR="00F9277D" w:rsidRPr="003B6673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3B6673" w:rsidRDefault="00D92417" w:rsidP="00DE01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33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Pr="00F9277D" w:rsidRDefault="00F9277D" w:rsidP="00F9277D">
            <w:pPr>
              <w:pStyle w:val="a5"/>
              <w:snapToGrid w:val="0"/>
              <w:spacing w:before="0" w:after="0"/>
              <w:jc w:val="center"/>
            </w:pPr>
            <w:r>
              <w:t>31</w:t>
            </w:r>
          </w:p>
        </w:tc>
        <w:tc>
          <w:tcPr>
            <w:tcW w:w="10490" w:type="dxa"/>
          </w:tcPr>
          <w:p w:rsidR="00F9277D" w:rsidRP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О подвигах, о доблести, о славе...</w:t>
            </w:r>
          </w:p>
        </w:tc>
        <w:tc>
          <w:tcPr>
            <w:tcW w:w="1843" w:type="dxa"/>
          </w:tcPr>
          <w:p w:rsidR="00F9277D" w:rsidRDefault="00F9277D" w:rsidP="002C5A4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F9277D" w:rsidRPr="003B6673" w:rsidRDefault="00D92417" w:rsidP="00DE01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34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Default="00F9277D" w:rsidP="002704C9">
            <w:r>
              <w:t>32</w:t>
            </w:r>
          </w:p>
        </w:tc>
        <w:tc>
          <w:tcPr>
            <w:tcW w:w="10490" w:type="dxa"/>
          </w:tcPr>
          <w:p w:rsidR="00F9277D" w:rsidRPr="00F9277D" w:rsidRDefault="00D9241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«Музыкальная живопись» Мусоргского.</w:t>
            </w:r>
            <w:r w:rsidR="00F9277D" w:rsidRPr="00F9277D">
              <w:rPr>
                <w:lang w:eastAsia="en-US"/>
              </w:rPr>
              <w:t xml:space="preserve"> </w:t>
            </w:r>
          </w:p>
        </w:tc>
        <w:tc>
          <w:tcPr>
            <w:tcW w:w="1843" w:type="dxa"/>
          </w:tcPr>
          <w:p w:rsidR="00F9277D" w:rsidRDefault="00A47F38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A47F38" w:rsidP="00E300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35</w:t>
            </w:r>
          </w:p>
          <w:p w:rsidR="00F9277D" w:rsidRPr="003B6673" w:rsidRDefault="00F9277D" w:rsidP="00E300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47F38" w:rsidRPr="003B6673" w:rsidTr="00006D76">
        <w:trPr>
          <w:trHeight w:val="169"/>
        </w:trPr>
        <w:tc>
          <w:tcPr>
            <w:tcW w:w="567" w:type="dxa"/>
          </w:tcPr>
          <w:p w:rsidR="00A47F38" w:rsidRDefault="00A47F38" w:rsidP="002704C9">
            <w:r>
              <w:t>33</w:t>
            </w:r>
          </w:p>
        </w:tc>
        <w:tc>
          <w:tcPr>
            <w:tcW w:w="10490" w:type="dxa"/>
          </w:tcPr>
          <w:p w:rsidR="00A47F38" w:rsidRDefault="00A47F3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ОДНКР. </w:t>
            </w:r>
            <w:r w:rsidRPr="00A47F38">
              <w:rPr>
                <w:lang w:eastAsia="en-US"/>
              </w:rPr>
              <w:t>Твой духовный мир</w:t>
            </w:r>
          </w:p>
        </w:tc>
        <w:tc>
          <w:tcPr>
            <w:tcW w:w="1843" w:type="dxa"/>
          </w:tcPr>
          <w:p w:rsidR="00A47F38" w:rsidRDefault="00A47F38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47F38" w:rsidRDefault="00A47F38" w:rsidP="00E3001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36</w:t>
            </w:r>
          </w:p>
        </w:tc>
        <w:tc>
          <w:tcPr>
            <w:tcW w:w="1275" w:type="dxa"/>
          </w:tcPr>
          <w:p w:rsidR="00A47F38" w:rsidRPr="003B6673" w:rsidRDefault="00A47F38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9277D" w:rsidRPr="003B6673" w:rsidTr="00006D76">
        <w:trPr>
          <w:trHeight w:val="169"/>
        </w:trPr>
        <w:tc>
          <w:tcPr>
            <w:tcW w:w="567" w:type="dxa"/>
          </w:tcPr>
          <w:p w:rsidR="00F9277D" w:rsidRDefault="00D92417" w:rsidP="002704C9">
            <w:r>
              <w:lastRenderedPageBreak/>
              <w:t>34</w:t>
            </w:r>
          </w:p>
        </w:tc>
        <w:tc>
          <w:tcPr>
            <w:tcW w:w="10490" w:type="dxa"/>
          </w:tcPr>
          <w:p w:rsidR="00F9277D" w:rsidRDefault="00F9277D">
            <w:pPr>
              <w:spacing w:line="276" w:lineRule="auto"/>
              <w:rPr>
                <w:lang w:eastAsia="en-US"/>
              </w:rPr>
            </w:pPr>
            <w:r w:rsidRPr="00F9277D">
              <w:rPr>
                <w:lang w:eastAsia="en-US"/>
              </w:rPr>
              <w:t>Мир композитора.</w:t>
            </w:r>
          </w:p>
          <w:p w:rsidR="00A272C2" w:rsidRPr="00F9277D" w:rsidRDefault="00A272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Проверочная работа.</w:t>
            </w:r>
          </w:p>
        </w:tc>
        <w:tc>
          <w:tcPr>
            <w:tcW w:w="1843" w:type="dxa"/>
          </w:tcPr>
          <w:p w:rsidR="00F9277D" w:rsidRDefault="00A47F38" w:rsidP="002C5A4D">
            <w:pPr>
              <w:pStyle w:val="a5"/>
              <w:spacing w:before="280" w:after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92417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  <w:p w:rsidR="00F9277D" w:rsidRDefault="00D92417" w:rsidP="002C5A4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37</w:t>
            </w:r>
          </w:p>
        </w:tc>
        <w:tc>
          <w:tcPr>
            <w:tcW w:w="1275" w:type="dxa"/>
          </w:tcPr>
          <w:p w:rsidR="00F9277D" w:rsidRPr="003B6673" w:rsidRDefault="00F9277D" w:rsidP="000B1FCC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735407" w:rsidRPr="003B6673" w:rsidRDefault="00735407" w:rsidP="009C6585">
      <w:pPr>
        <w:pStyle w:val="21"/>
        <w:spacing w:before="0" w:beforeAutospacing="0" w:after="0" w:afterAutospacing="0"/>
        <w:jc w:val="both"/>
        <w:rPr>
          <w:rStyle w:val="af1"/>
          <w:rFonts w:ascii="Times New Roman" w:hAnsi="Times New Roman"/>
          <w:bCs/>
          <w:sz w:val="24"/>
          <w:szCs w:val="24"/>
        </w:rPr>
      </w:pPr>
    </w:p>
    <w:p w:rsidR="00735407" w:rsidRPr="00EF60BD" w:rsidRDefault="00735407" w:rsidP="00DA0FAA">
      <w:pPr>
        <w:widowControl w:val="0"/>
        <w:shd w:val="clear" w:color="auto" w:fill="FFFFFF"/>
        <w:tabs>
          <w:tab w:val="left" w:pos="518"/>
        </w:tabs>
        <w:autoSpaceDE w:val="0"/>
        <w:jc w:val="center"/>
      </w:pPr>
      <w:r w:rsidRPr="00EF60BD">
        <w:t>Лист корректировки рабочей программы</w:t>
      </w:r>
      <w:r w:rsidR="0013127D">
        <w:t xml:space="preserve"> (в конце учебного года)</w:t>
      </w:r>
    </w:p>
    <w:p w:rsidR="00735407" w:rsidRPr="00EF60BD" w:rsidRDefault="00735407" w:rsidP="00DA0FAA">
      <w:pPr>
        <w:widowControl w:val="0"/>
        <w:shd w:val="clear" w:color="auto" w:fill="FFFFFF"/>
        <w:tabs>
          <w:tab w:val="left" w:pos="518"/>
        </w:tabs>
        <w:autoSpaceDE w:val="0"/>
        <w:jc w:val="center"/>
      </w:pPr>
    </w:p>
    <w:tbl>
      <w:tblPr>
        <w:tblW w:w="15876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1331"/>
        <w:gridCol w:w="6040"/>
        <w:gridCol w:w="1843"/>
        <w:gridCol w:w="4678"/>
        <w:gridCol w:w="1984"/>
      </w:tblGrid>
      <w:tr w:rsidR="00735407" w:rsidRPr="00EF60BD" w:rsidTr="009E1752"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0B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6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0BD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0BD">
              <w:rPr>
                <w:rFonts w:ascii="Times New Roman" w:hAnsi="Times New Roman"/>
                <w:sz w:val="24"/>
                <w:szCs w:val="24"/>
              </w:rPr>
              <w:t>Дата проведения по плану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0BD">
              <w:rPr>
                <w:rFonts w:ascii="Times New Roman" w:hAnsi="Times New Roman"/>
                <w:sz w:val="24"/>
                <w:szCs w:val="24"/>
              </w:rPr>
              <w:t>Причина корректировки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0BD">
              <w:rPr>
                <w:rFonts w:ascii="Times New Roman" w:hAnsi="Times New Roman"/>
                <w:sz w:val="24"/>
                <w:szCs w:val="24"/>
              </w:rPr>
              <w:t>Дата проведения по факту</w:t>
            </w: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407" w:rsidRPr="00EF60BD" w:rsidTr="009E1752">
        <w:tc>
          <w:tcPr>
            <w:tcW w:w="13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5407" w:rsidRPr="00EF60BD" w:rsidRDefault="00735407" w:rsidP="001F610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5407" w:rsidRPr="00EF60BD" w:rsidRDefault="00735407" w:rsidP="00DA0FAA">
      <w:pPr>
        <w:widowControl w:val="0"/>
        <w:shd w:val="clear" w:color="auto" w:fill="FFFFFF"/>
        <w:tabs>
          <w:tab w:val="left" w:pos="518"/>
        </w:tabs>
        <w:autoSpaceDE w:val="0"/>
        <w:jc w:val="center"/>
        <w:sectPr w:rsidR="00735407" w:rsidRPr="00EF60BD" w:rsidSect="00C5548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10FCB" w:rsidRPr="00083986" w:rsidRDefault="00910FCB" w:rsidP="00083986">
      <w:pPr>
        <w:jc w:val="center"/>
        <w:rPr>
          <w:b/>
          <w:lang w:eastAsia="ru-RU"/>
        </w:rPr>
      </w:pPr>
      <w:r w:rsidRPr="00083986">
        <w:rPr>
          <w:b/>
          <w:lang w:eastAsia="ru-RU"/>
        </w:rPr>
        <w:lastRenderedPageBreak/>
        <w:t>Критерии оценки текущего и итогового  контроля по предмету «Музыка»</w:t>
      </w:r>
    </w:p>
    <w:p w:rsidR="00910FCB" w:rsidRPr="00083986" w:rsidRDefault="00910FCB" w:rsidP="00083986">
      <w:pPr>
        <w:jc w:val="center"/>
        <w:rPr>
          <w:b/>
          <w:lang w:eastAsia="ru-RU"/>
        </w:rPr>
      </w:pPr>
      <w:r w:rsidRPr="00083986">
        <w:rPr>
          <w:b/>
          <w:lang w:eastAsia="ru-RU"/>
        </w:rPr>
        <w:t>(с учетом видов деятельности и программных требований)</w:t>
      </w:r>
    </w:p>
    <w:p w:rsidR="006108B1" w:rsidRDefault="006108B1" w:rsidP="00910FCB">
      <w:pPr>
        <w:jc w:val="both"/>
        <w:rPr>
          <w:lang w:eastAsia="ru-RU"/>
        </w:rPr>
      </w:pPr>
    </w:p>
    <w:p w:rsidR="002F65AA" w:rsidRDefault="00910FCB" w:rsidP="00C87F2D">
      <w:pPr>
        <w:numPr>
          <w:ilvl w:val="0"/>
          <w:numId w:val="7"/>
        </w:numPr>
        <w:jc w:val="both"/>
        <w:rPr>
          <w:b/>
          <w:lang w:eastAsia="ru-RU"/>
        </w:rPr>
      </w:pPr>
      <w:r w:rsidRPr="00E3001E">
        <w:rPr>
          <w:b/>
          <w:lang w:eastAsia="ru-RU"/>
        </w:rPr>
        <w:t>Слушание музыки</w:t>
      </w:r>
    </w:p>
    <w:p w:rsidR="006108B1" w:rsidRPr="00E3001E" w:rsidRDefault="006108B1" w:rsidP="006108B1">
      <w:pPr>
        <w:ind w:left="989"/>
        <w:jc w:val="both"/>
        <w:rPr>
          <w:b/>
          <w:lang w:eastAsia="ru-RU"/>
        </w:rPr>
      </w:pPr>
    </w:p>
    <w:tbl>
      <w:tblPr>
        <w:tblW w:w="9495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48"/>
        <w:gridCol w:w="2268"/>
        <w:gridCol w:w="2268"/>
        <w:gridCol w:w="2411"/>
      </w:tblGrid>
      <w:tr w:rsidR="00910FCB" w:rsidRPr="00910FCB" w:rsidTr="00910FCB">
        <w:trPr>
          <w:trHeight w:val="21"/>
        </w:trPr>
        <w:tc>
          <w:tcPr>
            <w:tcW w:w="2547" w:type="dxa"/>
            <w:vMerge w:val="restart"/>
            <w:shd w:val="clear" w:color="auto" w:fill="FFFFFF"/>
            <w:vAlign w:val="center"/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 w:rsidRPr="00910FCB">
              <w:rPr>
                <w:b/>
                <w:bCs/>
                <w:lang w:eastAsia="ru-RU"/>
              </w:rPr>
              <w:t>Параметры</w:t>
            </w:r>
          </w:p>
        </w:tc>
        <w:tc>
          <w:tcPr>
            <w:tcW w:w="6946" w:type="dxa"/>
            <w:gridSpan w:val="3"/>
            <w:shd w:val="clear" w:color="auto" w:fill="FFFFFF"/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 w:rsidRPr="00910FCB">
              <w:rPr>
                <w:b/>
                <w:bCs/>
                <w:color w:val="000000"/>
                <w:spacing w:val="-4"/>
                <w:lang w:eastAsia="ru-RU"/>
              </w:rPr>
              <w:t>Критерии</w:t>
            </w:r>
          </w:p>
        </w:tc>
      </w:tr>
      <w:tr w:rsidR="00910FCB" w:rsidRPr="00910FCB" w:rsidTr="00910FCB">
        <w:trPr>
          <w:trHeight w:val="21"/>
        </w:trPr>
        <w:tc>
          <w:tcPr>
            <w:tcW w:w="2547" w:type="dxa"/>
            <w:vMerge/>
            <w:vAlign w:val="center"/>
          </w:tcPr>
          <w:p w:rsidR="00910FCB" w:rsidRPr="00910FCB" w:rsidRDefault="00910FCB" w:rsidP="00910FCB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b/>
                <w:bCs/>
                <w:lang w:eastAsia="ru-RU"/>
              </w:rPr>
            </w:pPr>
            <w:r w:rsidRPr="00910FCB">
              <w:rPr>
                <w:b/>
                <w:bCs/>
                <w:lang w:eastAsia="ru-RU"/>
              </w:rPr>
              <w:t>«3»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b/>
                <w:bCs/>
                <w:lang w:eastAsia="ru-RU"/>
              </w:rPr>
            </w:pPr>
            <w:r w:rsidRPr="00910FCB">
              <w:rPr>
                <w:b/>
                <w:bCs/>
                <w:lang w:eastAsia="ru-RU"/>
              </w:rPr>
              <w:t>«4»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b/>
                <w:bCs/>
                <w:lang w:eastAsia="ru-RU"/>
              </w:rPr>
            </w:pPr>
            <w:r w:rsidRPr="00910FCB">
              <w:rPr>
                <w:b/>
                <w:bCs/>
                <w:lang w:eastAsia="ru-RU"/>
              </w:rPr>
              <w:t>«5»</w:t>
            </w:r>
          </w:p>
        </w:tc>
      </w:tr>
      <w:tr w:rsidR="00910FCB" w:rsidRPr="00910FCB" w:rsidTr="00910FCB">
        <w:trPr>
          <w:trHeight w:val="21"/>
        </w:trPr>
        <w:tc>
          <w:tcPr>
            <w:tcW w:w="254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i/>
                <w:lang w:eastAsia="ru-RU"/>
              </w:rPr>
            </w:pPr>
            <w:r w:rsidRPr="00910FCB">
              <w:rPr>
                <w:i/>
                <w:lang w:eastAsia="ru-RU"/>
              </w:rPr>
              <w:t xml:space="preserve">Музыкальная эмоциональность, активность, </w:t>
            </w:r>
            <w:r w:rsidRPr="00910FCB">
              <w:rPr>
                <w:i/>
                <w:spacing w:val="-2"/>
                <w:lang w:eastAsia="ru-RU"/>
              </w:rPr>
              <w:t>участие  в диалоге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При слушании ребенок рассеян, невнима</w:t>
            </w:r>
            <w:r w:rsidRPr="00910FCB">
              <w:rPr>
                <w:lang w:eastAsia="ru-RU"/>
              </w:rPr>
              <w:softHyphen/>
              <w:t>телен. Не проявляет интереса к музыке.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К слушанию музыки проявляет не всегда устойчивый инте</w:t>
            </w:r>
            <w:r w:rsidRPr="00910FCB">
              <w:rPr>
                <w:lang w:eastAsia="ru-RU"/>
              </w:rPr>
              <w:softHyphen/>
              <w:t>рес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Лю</w:t>
            </w:r>
            <w:r w:rsidRPr="00910FCB">
              <w:rPr>
                <w:lang w:eastAsia="ru-RU"/>
              </w:rPr>
              <w:softHyphen/>
              <w:t>бит, понимает музыку. Вни</w:t>
            </w:r>
            <w:r w:rsidRPr="00910FCB">
              <w:rPr>
                <w:lang w:eastAsia="ru-RU"/>
              </w:rPr>
              <w:softHyphen/>
              <w:t>мателен и активен при обсуждении музыкальных произведений.</w:t>
            </w:r>
          </w:p>
        </w:tc>
      </w:tr>
      <w:tr w:rsidR="00910FCB" w:rsidRPr="00910FCB" w:rsidTr="00910FCB">
        <w:trPr>
          <w:trHeight w:val="69"/>
        </w:trPr>
        <w:tc>
          <w:tcPr>
            <w:tcW w:w="254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i/>
                <w:lang w:eastAsia="ru-RU"/>
              </w:rPr>
            </w:pPr>
            <w:r w:rsidRPr="00910FCB">
              <w:rPr>
                <w:i/>
                <w:lang w:eastAsia="ru-RU"/>
              </w:rPr>
              <w:t xml:space="preserve">Распознавание музыкальных жанров, средств музыкальной выразительности, элементов строения музыкальной речи, музыкальных форм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Суждения о музыке односложны.</w:t>
            </w:r>
          </w:p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Распознавание музыкальных жанров, средств музыкальной выразительности, элементов строения музыкальной речи, музыкальных форм, выполнены с помощью учителя</w:t>
            </w:r>
          </w:p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</w:p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Восприятие музыкального образа на уровне переживания. Распознавание музыкальных жанров, средств музыкальной выразительности, элементов строения музыкальной речи, музыкальных форм</w:t>
            </w:r>
          </w:p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 xml:space="preserve">выпол-нены самостоятельно, но с 1-2 наводящими вопросами 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Восприятие музыкального образа на уровне переживания.  Распознавание музыкальных жанров, средств музыкальной выразительности, элементов строения музыкальной речи, музыкальных форм</w:t>
            </w:r>
          </w:p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Высказанное суждение обосновано.</w:t>
            </w:r>
          </w:p>
          <w:p w:rsidR="00910FCB" w:rsidRPr="00910FCB" w:rsidRDefault="00910FCB" w:rsidP="00910FCB">
            <w:pPr>
              <w:suppressAutoHyphens w:val="0"/>
              <w:spacing w:line="276" w:lineRule="auto"/>
              <w:rPr>
                <w:spacing w:val="-2"/>
                <w:lang w:eastAsia="ru-RU"/>
              </w:rPr>
            </w:pPr>
            <w:r w:rsidRPr="00910FCB">
              <w:rPr>
                <w:lang w:eastAsia="ru-RU"/>
              </w:rPr>
              <w:t xml:space="preserve"> </w:t>
            </w:r>
          </w:p>
        </w:tc>
      </w:tr>
      <w:tr w:rsidR="00910FCB" w:rsidRPr="00910FCB" w:rsidTr="00910FCB">
        <w:trPr>
          <w:trHeight w:val="21"/>
        </w:trPr>
        <w:tc>
          <w:tcPr>
            <w:tcW w:w="254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i/>
                <w:lang w:eastAsia="ru-RU"/>
              </w:rPr>
            </w:pPr>
            <w:r w:rsidRPr="00910FCB">
              <w:rPr>
                <w:i/>
                <w:lang w:eastAsia="ru-RU"/>
              </w:rPr>
              <w:t>Узнавание музыкального произведения,</w:t>
            </w:r>
          </w:p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i/>
                <w:lang w:eastAsia="ru-RU"/>
              </w:rPr>
              <w:t>(музыкальная викторина – устная или письменная)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 xml:space="preserve">Не более 50% ответов на музыкальной викторине. Ответы обрывочные, неполные, показывают незнание  автора или названия  произведения, музыкального жанра произведения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80-60%  правильных ответов на музыкальной. Ошибки при определении автора  музыкального произведения, музыкального жанра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100-90%  правильных ответов на музыкальной викторине.</w:t>
            </w:r>
          </w:p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ru-RU"/>
              </w:rPr>
            </w:pPr>
            <w:r w:rsidRPr="00910FCB">
              <w:rPr>
                <w:lang w:eastAsia="ru-RU"/>
              </w:rPr>
              <w:t>Правильное и полное определение названия, автора  музыкального произведения, музыкального жанра</w:t>
            </w:r>
          </w:p>
        </w:tc>
      </w:tr>
    </w:tbl>
    <w:p w:rsidR="00910FCB" w:rsidRDefault="00910FCB" w:rsidP="00910FCB">
      <w:pPr>
        <w:ind w:left="1065"/>
        <w:jc w:val="both"/>
        <w:rPr>
          <w:lang w:eastAsia="ru-RU"/>
        </w:rPr>
      </w:pPr>
    </w:p>
    <w:p w:rsidR="00887BF7" w:rsidRDefault="00887BF7" w:rsidP="00910FCB">
      <w:pPr>
        <w:ind w:left="1065"/>
        <w:jc w:val="both"/>
        <w:rPr>
          <w:lang w:eastAsia="ru-RU"/>
        </w:rPr>
      </w:pPr>
    </w:p>
    <w:p w:rsidR="00887BF7" w:rsidRDefault="00887BF7" w:rsidP="00910FCB">
      <w:pPr>
        <w:ind w:left="1065"/>
        <w:jc w:val="both"/>
        <w:rPr>
          <w:lang w:eastAsia="ru-RU"/>
        </w:rPr>
      </w:pPr>
    </w:p>
    <w:p w:rsidR="00887BF7" w:rsidRDefault="00887BF7" w:rsidP="00910FCB">
      <w:pPr>
        <w:ind w:left="1065"/>
        <w:jc w:val="both"/>
        <w:rPr>
          <w:lang w:eastAsia="ru-RU"/>
        </w:rPr>
      </w:pPr>
    </w:p>
    <w:p w:rsidR="00887BF7" w:rsidRDefault="00887BF7" w:rsidP="00910FCB">
      <w:pPr>
        <w:ind w:left="1065"/>
        <w:jc w:val="both"/>
        <w:rPr>
          <w:lang w:eastAsia="ru-RU"/>
        </w:rPr>
      </w:pPr>
    </w:p>
    <w:p w:rsidR="00887BF7" w:rsidRDefault="00887BF7" w:rsidP="00910FCB">
      <w:pPr>
        <w:ind w:left="1065"/>
        <w:jc w:val="both"/>
        <w:rPr>
          <w:lang w:eastAsia="ru-RU"/>
        </w:rPr>
      </w:pPr>
    </w:p>
    <w:p w:rsidR="00910FCB" w:rsidRDefault="00910FCB" w:rsidP="00C87F2D">
      <w:pPr>
        <w:numPr>
          <w:ilvl w:val="0"/>
          <w:numId w:val="7"/>
        </w:numPr>
        <w:jc w:val="both"/>
        <w:rPr>
          <w:b/>
          <w:lang w:eastAsia="ru-RU"/>
        </w:rPr>
      </w:pPr>
      <w:r w:rsidRPr="00E3001E">
        <w:rPr>
          <w:b/>
          <w:lang w:eastAsia="ru-RU"/>
        </w:rPr>
        <w:lastRenderedPageBreak/>
        <w:t>Освоение  и систематизация знаний о музыке</w:t>
      </w:r>
    </w:p>
    <w:p w:rsidR="006108B1" w:rsidRPr="00E3001E" w:rsidRDefault="006108B1" w:rsidP="006108B1">
      <w:pPr>
        <w:ind w:left="989"/>
        <w:jc w:val="both"/>
        <w:rPr>
          <w:b/>
          <w:lang w:eastAsia="ru-RU"/>
        </w:rPr>
      </w:pPr>
    </w:p>
    <w:tbl>
      <w:tblPr>
        <w:tblpPr w:leftFromText="180" w:rightFromText="180" w:bottomFromText="200" w:vertAnchor="text" w:horzAnchor="margin" w:tblpX="-112" w:tblpY="77"/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17"/>
        <w:gridCol w:w="2231"/>
        <w:gridCol w:w="2231"/>
        <w:gridCol w:w="2514"/>
      </w:tblGrid>
      <w:tr w:rsidR="00910FCB" w:rsidRPr="00910FCB" w:rsidTr="00910FCB">
        <w:trPr>
          <w:trHeight w:val="263"/>
        </w:trPr>
        <w:tc>
          <w:tcPr>
            <w:tcW w:w="1326" w:type="pct"/>
            <w:vMerge w:val="restart"/>
            <w:shd w:val="clear" w:color="auto" w:fill="FFFFFF"/>
            <w:vAlign w:val="center"/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>Параметры</w:t>
            </w:r>
          </w:p>
        </w:tc>
        <w:tc>
          <w:tcPr>
            <w:tcW w:w="3674" w:type="pct"/>
            <w:gridSpan w:val="3"/>
            <w:shd w:val="clear" w:color="auto" w:fill="FFFFFF"/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lang w:eastAsia="en-US"/>
              </w:rPr>
            </w:pPr>
            <w:r w:rsidRPr="00910FCB">
              <w:rPr>
                <w:bCs/>
                <w:color w:val="000000"/>
                <w:spacing w:val="-4"/>
                <w:lang w:eastAsia="en-US"/>
              </w:rPr>
              <w:t>Критерии</w:t>
            </w:r>
          </w:p>
        </w:tc>
      </w:tr>
      <w:tr w:rsidR="00910FCB" w:rsidRPr="00910FCB" w:rsidTr="00910FCB">
        <w:trPr>
          <w:trHeight w:val="124"/>
        </w:trPr>
        <w:tc>
          <w:tcPr>
            <w:tcW w:w="0" w:type="auto"/>
            <w:vMerge/>
            <w:vAlign w:val="center"/>
          </w:tcPr>
          <w:p w:rsidR="00910FCB" w:rsidRPr="00910FCB" w:rsidRDefault="00910FCB" w:rsidP="00910FCB">
            <w:pPr>
              <w:suppressAutoHyphens w:val="0"/>
              <w:rPr>
                <w:lang w:eastAsia="en-US"/>
              </w:rPr>
            </w:pP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bCs/>
                <w:lang w:eastAsia="en-US"/>
              </w:rPr>
            </w:pPr>
            <w:r w:rsidRPr="00910FCB">
              <w:rPr>
                <w:bCs/>
                <w:lang w:eastAsia="en-US"/>
              </w:rPr>
              <w:t>«3»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bCs/>
                <w:lang w:eastAsia="en-US"/>
              </w:rPr>
            </w:pPr>
            <w:r w:rsidRPr="00910FCB">
              <w:rPr>
                <w:bCs/>
                <w:lang w:eastAsia="en-US"/>
              </w:rPr>
              <w:t>«4»</w:t>
            </w:r>
          </w:p>
        </w:tc>
        <w:tc>
          <w:tcPr>
            <w:tcW w:w="1324" w:type="pct"/>
            <w:shd w:val="clear" w:color="auto" w:fill="FFFFFF"/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bCs/>
                <w:lang w:eastAsia="en-US"/>
              </w:rPr>
            </w:pPr>
            <w:r w:rsidRPr="00910FCB">
              <w:rPr>
                <w:bCs/>
                <w:lang w:eastAsia="en-US"/>
              </w:rPr>
              <w:t>«5»</w:t>
            </w:r>
          </w:p>
        </w:tc>
      </w:tr>
      <w:tr w:rsidR="00910FCB" w:rsidRPr="00910FCB" w:rsidTr="00910FCB">
        <w:trPr>
          <w:trHeight w:val="64"/>
        </w:trPr>
        <w:tc>
          <w:tcPr>
            <w:tcW w:w="1326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E3001E" w:rsidRDefault="00910FCB" w:rsidP="00910FCB">
            <w:pPr>
              <w:suppressAutoHyphens w:val="0"/>
              <w:spacing w:line="276" w:lineRule="auto"/>
              <w:ind w:left="107"/>
              <w:rPr>
                <w:i/>
                <w:lang w:eastAsia="en-US"/>
              </w:rPr>
            </w:pPr>
            <w:r w:rsidRPr="00E3001E">
              <w:rPr>
                <w:i/>
                <w:lang w:eastAsia="en-US"/>
              </w:rPr>
              <w:t>Знание музыкальной литературы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>Учащийся  слабо знает основной материал.  На поставленные вопросы отвечает односложно, только при помощи учителя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 xml:space="preserve">Учащийся знает основной материал и отвечает  с 1-2  наводящими вопросами   </w:t>
            </w:r>
          </w:p>
        </w:tc>
        <w:tc>
          <w:tcPr>
            <w:tcW w:w="1324" w:type="pct"/>
            <w:shd w:val="clear" w:color="auto" w:fill="FFFFFF"/>
          </w:tcPr>
          <w:p w:rsidR="00910FCB" w:rsidRPr="00910FCB" w:rsidRDefault="00910FCB" w:rsidP="006108B1">
            <w:pPr>
              <w:suppressAutoHyphens w:val="0"/>
              <w:spacing w:line="276" w:lineRule="auto"/>
              <w:ind w:left="146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>Учащийся твердо знает основной материал, ознакомился с дополнительной литературой по проблеме, твердо последовательно и исчерпывающе отвечает на поставленные вопросы</w:t>
            </w:r>
            <w:r w:rsidR="006108B1">
              <w:rPr>
                <w:bCs/>
                <w:lang w:eastAsia="en-US"/>
              </w:rPr>
              <w:t>.</w:t>
            </w:r>
          </w:p>
        </w:tc>
      </w:tr>
      <w:tr w:rsidR="00910FCB" w:rsidRPr="00910FCB" w:rsidTr="00910FCB">
        <w:trPr>
          <w:trHeight w:val="31"/>
        </w:trPr>
        <w:tc>
          <w:tcPr>
            <w:tcW w:w="1326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E3001E" w:rsidRDefault="00910FCB" w:rsidP="00910FCB">
            <w:pPr>
              <w:suppressAutoHyphens w:val="0"/>
              <w:spacing w:line="276" w:lineRule="auto"/>
              <w:ind w:left="107"/>
              <w:rPr>
                <w:i/>
                <w:lang w:eastAsia="en-US"/>
              </w:rPr>
            </w:pPr>
            <w:r w:rsidRPr="00E3001E">
              <w:rPr>
                <w:i/>
                <w:lang w:eastAsia="en-US"/>
              </w:rPr>
              <w:t>Знание терминологии, элементов музыкальной грамоты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ind w:left="138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>Задание выполнено   менее чем на 50%, допущены ошибки, влияющие на качество работы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 w:rsidP="00910FCB">
            <w:pPr>
              <w:suppressAutoHyphens w:val="0"/>
              <w:spacing w:line="276" w:lineRule="auto"/>
              <w:ind w:left="31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>Задание выполнено   на 60-70%, допущены незначительные ошибки</w:t>
            </w:r>
          </w:p>
        </w:tc>
        <w:tc>
          <w:tcPr>
            <w:tcW w:w="1324" w:type="pct"/>
            <w:shd w:val="clear" w:color="auto" w:fill="FFFFFF"/>
          </w:tcPr>
          <w:p w:rsidR="00910FCB" w:rsidRPr="00910FCB" w:rsidRDefault="00910FCB" w:rsidP="00910FCB">
            <w:pPr>
              <w:suppressAutoHyphens w:val="0"/>
              <w:spacing w:line="276" w:lineRule="auto"/>
              <w:ind w:left="146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>Задание выполнено   на 90-100% без ошибок, влияющих  на качество</w:t>
            </w:r>
          </w:p>
        </w:tc>
      </w:tr>
    </w:tbl>
    <w:p w:rsidR="00910FCB" w:rsidRPr="00910FCB" w:rsidRDefault="00910FCB" w:rsidP="00910FCB">
      <w:pPr>
        <w:ind w:left="1065"/>
        <w:jc w:val="both"/>
        <w:rPr>
          <w:lang w:eastAsia="ru-RU"/>
        </w:rPr>
      </w:pPr>
    </w:p>
    <w:p w:rsidR="00910FCB" w:rsidRPr="00910FCB" w:rsidRDefault="00910FCB" w:rsidP="00C87F2D">
      <w:pPr>
        <w:numPr>
          <w:ilvl w:val="0"/>
          <w:numId w:val="7"/>
        </w:numPr>
        <w:jc w:val="both"/>
        <w:rPr>
          <w:i/>
          <w:lang w:eastAsia="ru-RU"/>
        </w:rPr>
      </w:pPr>
      <w:r w:rsidRPr="00910FCB">
        <w:rPr>
          <w:b/>
          <w:lang w:eastAsia="ru-RU"/>
        </w:rPr>
        <w:t>Выполнение домашнего задания</w:t>
      </w:r>
    </w:p>
    <w:p w:rsidR="00910FCB" w:rsidRDefault="00910FCB" w:rsidP="00910FCB">
      <w:pPr>
        <w:ind w:left="1065"/>
        <w:jc w:val="both"/>
        <w:rPr>
          <w:i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3118"/>
        <w:gridCol w:w="3544"/>
      </w:tblGrid>
      <w:tr w:rsidR="00910FCB" w:rsidRPr="00910FCB" w:rsidTr="00910FCB">
        <w:tc>
          <w:tcPr>
            <w:tcW w:w="9498" w:type="dxa"/>
            <w:gridSpan w:val="3"/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lang w:eastAsia="en-US"/>
              </w:rPr>
            </w:pPr>
            <w:r w:rsidRPr="00910FCB">
              <w:rPr>
                <w:lang w:eastAsia="en-US"/>
              </w:rPr>
              <w:t>Критерии</w:t>
            </w:r>
          </w:p>
        </w:tc>
      </w:tr>
      <w:tr w:rsidR="00910FCB" w:rsidRPr="00910FCB" w:rsidTr="00910FCB">
        <w:tc>
          <w:tcPr>
            <w:tcW w:w="2836" w:type="dxa"/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lang w:eastAsia="en-US"/>
              </w:rPr>
            </w:pPr>
            <w:r w:rsidRPr="00910FCB">
              <w:rPr>
                <w:lang w:eastAsia="en-US"/>
              </w:rPr>
              <w:t>«3»</w:t>
            </w:r>
          </w:p>
        </w:tc>
        <w:tc>
          <w:tcPr>
            <w:tcW w:w="3118" w:type="dxa"/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lang w:eastAsia="en-US"/>
              </w:rPr>
            </w:pPr>
            <w:r w:rsidRPr="00910FCB">
              <w:rPr>
                <w:lang w:eastAsia="en-US"/>
              </w:rPr>
              <w:t>«4»</w:t>
            </w:r>
          </w:p>
        </w:tc>
        <w:tc>
          <w:tcPr>
            <w:tcW w:w="3544" w:type="dxa"/>
          </w:tcPr>
          <w:p w:rsidR="00910FCB" w:rsidRPr="00910FCB" w:rsidRDefault="00910FCB" w:rsidP="00910FCB">
            <w:pPr>
              <w:suppressAutoHyphens w:val="0"/>
              <w:spacing w:line="276" w:lineRule="auto"/>
              <w:jc w:val="center"/>
              <w:rPr>
                <w:lang w:eastAsia="en-US"/>
              </w:rPr>
            </w:pPr>
            <w:r w:rsidRPr="00910FCB">
              <w:rPr>
                <w:lang w:eastAsia="en-US"/>
              </w:rPr>
              <w:t>«5»</w:t>
            </w:r>
          </w:p>
        </w:tc>
      </w:tr>
      <w:tr w:rsidR="00910FCB" w:rsidRPr="00910FCB" w:rsidTr="00910FCB">
        <w:trPr>
          <w:trHeight w:val="654"/>
        </w:trPr>
        <w:tc>
          <w:tcPr>
            <w:tcW w:w="2836" w:type="dxa"/>
          </w:tcPr>
          <w:p w:rsidR="00910FCB" w:rsidRPr="00910FCB" w:rsidRDefault="00910FCB" w:rsidP="001036B9">
            <w:pPr>
              <w:suppressAutoHyphens w:val="0"/>
              <w:spacing w:line="276" w:lineRule="auto"/>
              <w:jc w:val="both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>В работе допущены ошибки, влияющие на качество выполненной работы.</w:t>
            </w:r>
          </w:p>
        </w:tc>
        <w:tc>
          <w:tcPr>
            <w:tcW w:w="3118" w:type="dxa"/>
          </w:tcPr>
          <w:p w:rsidR="00910FCB" w:rsidRPr="00910FCB" w:rsidRDefault="00910FCB" w:rsidP="001036B9">
            <w:pPr>
              <w:suppressAutoHyphens w:val="0"/>
              <w:spacing w:line="276" w:lineRule="auto"/>
              <w:jc w:val="both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>В работе допущены незначительные ошибки, дополнительная литература не использовалась</w:t>
            </w:r>
          </w:p>
        </w:tc>
        <w:tc>
          <w:tcPr>
            <w:tcW w:w="3544" w:type="dxa"/>
          </w:tcPr>
          <w:p w:rsidR="00910FCB" w:rsidRPr="00910FCB" w:rsidRDefault="00910FCB" w:rsidP="001036B9">
            <w:pPr>
              <w:suppressAutoHyphens w:val="0"/>
              <w:spacing w:line="276" w:lineRule="auto"/>
              <w:jc w:val="both"/>
              <w:rPr>
                <w:lang w:eastAsia="en-US"/>
              </w:rPr>
            </w:pPr>
            <w:r w:rsidRPr="00910FCB">
              <w:rPr>
                <w:bCs/>
                <w:lang w:eastAsia="en-US"/>
              </w:rPr>
              <w:t>При выполнении работы использовалась дополни-тельная литература, проблема освещена последовательно и исчерпывающе</w:t>
            </w:r>
          </w:p>
        </w:tc>
      </w:tr>
    </w:tbl>
    <w:p w:rsidR="00910FCB" w:rsidRDefault="00910FCB" w:rsidP="00910FCB">
      <w:pPr>
        <w:ind w:left="1065"/>
        <w:jc w:val="both"/>
        <w:rPr>
          <w:lang w:eastAsia="ru-RU"/>
        </w:rPr>
      </w:pPr>
    </w:p>
    <w:p w:rsidR="00910FCB" w:rsidRPr="00910FCB" w:rsidRDefault="00910FCB" w:rsidP="00910FCB">
      <w:pPr>
        <w:ind w:left="1065"/>
        <w:jc w:val="both"/>
        <w:rPr>
          <w:lang w:eastAsia="ru-RU"/>
        </w:rPr>
      </w:pPr>
    </w:p>
    <w:p w:rsidR="00910FCB" w:rsidRPr="00910FCB" w:rsidRDefault="00910FCB" w:rsidP="00C87F2D">
      <w:pPr>
        <w:numPr>
          <w:ilvl w:val="0"/>
          <w:numId w:val="7"/>
        </w:numPr>
        <w:suppressAutoHyphens w:val="0"/>
        <w:spacing w:line="276" w:lineRule="auto"/>
        <w:rPr>
          <w:i/>
          <w:color w:val="FF0000"/>
          <w:lang w:eastAsia="en-US"/>
        </w:rPr>
      </w:pPr>
      <w:r w:rsidRPr="00910FCB">
        <w:rPr>
          <w:b/>
          <w:lang w:eastAsia="en-US"/>
        </w:rPr>
        <w:t>Исполнение вокального репертуара</w:t>
      </w: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9"/>
        <w:gridCol w:w="2268"/>
        <w:gridCol w:w="2268"/>
        <w:gridCol w:w="2595"/>
      </w:tblGrid>
      <w:tr w:rsidR="00910FCB" w:rsidRPr="00910FCB" w:rsidTr="00910FCB">
        <w:trPr>
          <w:trHeight w:val="20"/>
        </w:trPr>
        <w:tc>
          <w:tcPr>
            <w:tcW w:w="2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10FCB" w:rsidRPr="00910FCB" w:rsidRDefault="00910FCB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FCB">
              <w:rPr>
                <w:rStyle w:val="af1"/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713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10FCB" w:rsidRPr="00910FCB" w:rsidRDefault="00910FCB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FCB">
              <w:rPr>
                <w:rStyle w:val="af1"/>
                <w:rFonts w:ascii="Times New Roman" w:hAnsi="Times New Roman"/>
                <w:color w:val="000000"/>
                <w:spacing w:val="-4"/>
                <w:sz w:val="24"/>
                <w:szCs w:val="24"/>
              </w:rPr>
              <w:t>Критерии  певческого развития</w:t>
            </w:r>
          </w:p>
        </w:tc>
      </w:tr>
      <w:tr w:rsidR="00910FCB" w:rsidRPr="00910FCB" w:rsidTr="00910FCB">
        <w:trPr>
          <w:trHeight w:val="20"/>
        </w:trPr>
        <w:tc>
          <w:tcPr>
            <w:tcW w:w="2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FCB" w:rsidRPr="00910FCB" w:rsidRDefault="00910FCB">
            <w:pPr>
              <w:rPr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FCB"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>
            <w:pPr>
              <w:pStyle w:val="af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0FCB"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2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>
            <w:pPr>
              <w:pStyle w:val="af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0FCB"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910FCB" w:rsidRPr="00910FCB" w:rsidTr="00910FCB">
        <w:trPr>
          <w:trHeight w:val="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1036B9" w:rsidRDefault="00910FCB">
            <w:pPr>
              <w:pStyle w:val="af0"/>
              <w:spacing w:line="276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1036B9">
              <w:rPr>
                <w:rStyle w:val="af3"/>
                <w:rFonts w:ascii="Times New Roman" w:hAnsi="Times New Roman"/>
                <w:iCs/>
                <w:sz w:val="24"/>
                <w:szCs w:val="24"/>
              </w:rPr>
              <w:t xml:space="preserve">Исполнение вокального номера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10FCB">
              <w:rPr>
                <w:rFonts w:ascii="Times New Roman" w:hAnsi="Times New Roman"/>
                <w:sz w:val="24"/>
                <w:szCs w:val="24"/>
              </w:rPr>
              <w:t>Нечистое, фальшивое интонирование по всему диапазону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10FCB">
              <w:rPr>
                <w:rFonts w:ascii="Times New Roman" w:hAnsi="Times New Roman"/>
                <w:sz w:val="24"/>
                <w:szCs w:val="24"/>
              </w:rPr>
              <w:t>интонационно-ритмически и дикционно точное исполнение вокального номера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10FCB">
              <w:rPr>
                <w:rFonts w:ascii="Times New Roman" w:hAnsi="Times New Roman"/>
                <w:sz w:val="24"/>
                <w:szCs w:val="24"/>
              </w:rPr>
              <w:t>художественное исполнение вокального номера</w:t>
            </w:r>
          </w:p>
        </w:tc>
      </w:tr>
      <w:tr w:rsidR="00910FCB" w:rsidRPr="00910FCB" w:rsidTr="00910FCB">
        <w:trPr>
          <w:trHeight w:val="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1036B9" w:rsidRDefault="00910FCB">
            <w:pPr>
              <w:pStyle w:val="af0"/>
              <w:spacing w:line="276" w:lineRule="auto"/>
              <w:ind w:left="4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1036B9">
              <w:rPr>
                <w:rStyle w:val="af3"/>
                <w:rFonts w:ascii="Times New Roman" w:hAnsi="Times New Roman"/>
                <w:iCs/>
                <w:sz w:val="24"/>
                <w:szCs w:val="24"/>
              </w:rPr>
              <w:t>Участие во внеклассных мероприятиях и концертах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0FCB" w:rsidRPr="00910FCB" w:rsidRDefault="00910FCB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10FCB">
              <w:rPr>
                <w:rFonts w:ascii="Times New Roman" w:hAnsi="Times New Roman"/>
                <w:sz w:val="24"/>
                <w:szCs w:val="24"/>
              </w:rPr>
              <w:t>художественное исполнение вокального номера на концерте</w:t>
            </w:r>
          </w:p>
        </w:tc>
      </w:tr>
    </w:tbl>
    <w:p w:rsidR="00910FCB" w:rsidRPr="00910FCB" w:rsidRDefault="00910FCB" w:rsidP="00910FCB">
      <w:pPr>
        <w:suppressAutoHyphens w:val="0"/>
        <w:spacing w:line="276" w:lineRule="auto"/>
        <w:ind w:left="989"/>
        <w:rPr>
          <w:i/>
          <w:color w:val="FF0000"/>
          <w:lang w:eastAsia="en-US"/>
        </w:rPr>
      </w:pPr>
    </w:p>
    <w:p w:rsidR="00910FCB" w:rsidRPr="00910FCB" w:rsidRDefault="00910FCB" w:rsidP="00910FCB">
      <w:pPr>
        <w:suppressAutoHyphens w:val="0"/>
        <w:ind w:right="-1" w:firstLine="708"/>
        <w:jc w:val="both"/>
        <w:rPr>
          <w:color w:val="000000"/>
          <w:lang w:eastAsia="ru-RU"/>
        </w:rPr>
      </w:pPr>
      <w:r w:rsidRPr="00910FCB">
        <w:rPr>
          <w:color w:val="000000"/>
          <w:lang w:eastAsia="ru-RU"/>
        </w:rPr>
        <w:t xml:space="preserve">Контрольно-оценочная деятельность является логическим завершением каждого этапа обучения. Любой его вид, будь то текущий или итоговый, проверяет  качество усвоения  учащимися учебного материала, и отражает достижение либо конечной, либо промежуточной цели обучения. </w:t>
      </w:r>
    </w:p>
    <w:p w:rsidR="00910FCB" w:rsidRPr="00910FCB" w:rsidRDefault="00910FCB" w:rsidP="00910FCB">
      <w:pPr>
        <w:suppressAutoHyphens w:val="0"/>
        <w:ind w:firstLine="708"/>
        <w:rPr>
          <w:lang w:eastAsia="ru-RU"/>
        </w:rPr>
      </w:pPr>
      <w:r w:rsidRPr="00910FCB">
        <w:rPr>
          <w:lang w:eastAsia="ru-RU"/>
        </w:rPr>
        <w:t>На уроках мы используем разные формы контроля:</w:t>
      </w:r>
    </w:p>
    <w:p w:rsidR="00910FCB" w:rsidRPr="00910FCB" w:rsidRDefault="00910FCB" w:rsidP="00910FCB">
      <w:pPr>
        <w:suppressAutoHyphens w:val="0"/>
        <w:jc w:val="both"/>
        <w:rPr>
          <w:lang w:eastAsia="ru-RU"/>
        </w:rPr>
      </w:pPr>
      <w:r w:rsidRPr="00910FCB">
        <w:rPr>
          <w:lang w:eastAsia="ru-RU"/>
        </w:rPr>
        <w:t xml:space="preserve">наблюдение (за развитие музыкальной фактуры, музыкальной формы, средств музыкальной выразительности и т.д.), музыкальные викторины, тесты, работа по карточкам с разноуровневыми заданиями, учебные проекты, ведение тетради. </w:t>
      </w:r>
    </w:p>
    <w:p w:rsidR="00910FCB" w:rsidRPr="00910FCB" w:rsidRDefault="00910FCB" w:rsidP="00910FCB">
      <w:pPr>
        <w:suppressAutoHyphens w:val="0"/>
        <w:jc w:val="center"/>
        <w:rPr>
          <w:b/>
          <w:lang w:eastAsia="en-US"/>
        </w:rPr>
      </w:pPr>
    </w:p>
    <w:p w:rsidR="006108B1" w:rsidRDefault="006108B1" w:rsidP="00910FCB">
      <w:pPr>
        <w:suppressAutoHyphens w:val="0"/>
        <w:jc w:val="center"/>
        <w:rPr>
          <w:b/>
          <w:lang w:eastAsia="en-US"/>
        </w:rPr>
      </w:pPr>
    </w:p>
    <w:p w:rsidR="00910FCB" w:rsidRPr="00910FCB" w:rsidRDefault="00910FCB" w:rsidP="00910FCB">
      <w:pPr>
        <w:suppressAutoHyphens w:val="0"/>
        <w:jc w:val="center"/>
        <w:rPr>
          <w:b/>
          <w:lang w:eastAsia="en-US"/>
        </w:rPr>
      </w:pPr>
      <w:r w:rsidRPr="00910FCB">
        <w:rPr>
          <w:b/>
          <w:lang w:eastAsia="en-US"/>
        </w:rPr>
        <w:t>Критерии оценки контроля  по предмету «Музыка»</w:t>
      </w:r>
    </w:p>
    <w:p w:rsidR="00910FCB" w:rsidRPr="00910FCB" w:rsidRDefault="00910FCB" w:rsidP="00910FCB">
      <w:pPr>
        <w:suppressAutoHyphens w:val="0"/>
        <w:jc w:val="center"/>
        <w:rPr>
          <w:b/>
          <w:lang w:eastAsia="en-US"/>
        </w:rPr>
      </w:pPr>
    </w:p>
    <w:p w:rsidR="00910FCB" w:rsidRPr="00910FCB" w:rsidRDefault="00910FCB" w:rsidP="00910FCB">
      <w:pPr>
        <w:suppressAutoHyphens w:val="0"/>
        <w:rPr>
          <w:lang w:eastAsia="en-US"/>
        </w:rPr>
      </w:pPr>
      <w:r w:rsidRPr="00910FCB">
        <w:rPr>
          <w:bCs/>
          <w:lang w:eastAsia="en-US"/>
        </w:rPr>
        <w:t>Оценка «5»</w:t>
      </w:r>
      <w:r w:rsidRPr="00910FCB">
        <w:rPr>
          <w:lang w:eastAsia="en-US"/>
        </w:rPr>
        <w:t xml:space="preserve"> ставится:</w:t>
      </w:r>
    </w:p>
    <w:p w:rsidR="00910FCB" w:rsidRPr="00910FCB" w:rsidRDefault="00910FCB" w:rsidP="00C87F2D">
      <w:pPr>
        <w:numPr>
          <w:ilvl w:val="0"/>
          <w:numId w:val="8"/>
        </w:numPr>
        <w:suppressAutoHyphens w:val="0"/>
        <w:rPr>
          <w:lang w:eastAsia="en-US"/>
        </w:rPr>
      </w:pPr>
      <w:r w:rsidRPr="00910FCB">
        <w:rPr>
          <w:lang w:eastAsia="en-US"/>
        </w:rPr>
        <w:t>не менее 100-90 % правильных ответов на музыкальной викторине;</w:t>
      </w:r>
    </w:p>
    <w:p w:rsidR="00910FCB" w:rsidRPr="00910FCB" w:rsidRDefault="00910FCB" w:rsidP="00C87F2D">
      <w:pPr>
        <w:numPr>
          <w:ilvl w:val="0"/>
          <w:numId w:val="8"/>
        </w:numPr>
        <w:suppressAutoHyphens w:val="0"/>
        <w:rPr>
          <w:lang w:eastAsia="en-US"/>
        </w:rPr>
      </w:pPr>
      <w:r w:rsidRPr="00910FCB">
        <w:rPr>
          <w:lang w:eastAsia="en-US"/>
        </w:rPr>
        <w:t>не менее 8 правильных ответов в тесте;</w:t>
      </w:r>
    </w:p>
    <w:p w:rsidR="00910FCB" w:rsidRPr="00910FCB" w:rsidRDefault="00910FCB" w:rsidP="00C87F2D">
      <w:pPr>
        <w:numPr>
          <w:ilvl w:val="0"/>
          <w:numId w:val="8"/>
        </w:numPr>
        <w:suppressAutoHyphens w:val="0"/>
        <w:rPr>
          <w:lang w:eastAsia="en-US"/>
        </w:rPr>
      </w:pPr>
      <w:r w:rsidRPr="00910FCB">
        <w:rPr>
          <w:lang w:eastAsia="en-US"/>
        </w:rPr>
        <w:t>художественное исполнение вокального номера;</w:t>
      </w:r>
    </w:p>
    <w:p w:rsidR="00910FCB" w:rsidRPr="00910FCB" w:rsidRDefault="00910FCB" w:rsidP="00910FCB">
      <w:pPr>
        <w:suppressAutoHyphens w:val="0"/>
        <w:rPr>
          <w:lang w:eastAsia="en-US"/>
        </w:rPr>
      </w:pPr>
      <w:r w:rsidRPr="00910FCB">
        <w:rPr>
          <w:bCs/>
          <w:lang w:eastAsia="en-US"/>
        </w:rPr>
        <w:t>Оценка «4»</w:t>
      </w:r>
      <w:r w:rsidRPr="00910FCB">
        <w:rPr>
          <w:lang w:eastAsia="en-US"/>
        </w:rPr>
        <w:t xml:space="preserve"> ставится:</w:t>
      </w:r>
    </w:p>
    <w:p w:rsidR="00910FCB" w:rsidRPr="00910FCB" w:rsidRDefault="00910FCB" w:rsidP="00C87F2D">
      <w:pPr>
        <w:numPr>
          <w:ilvl w:val="0"/>
          <w:numId w:val="9"/>
        </w:numPr>
        <w:suppressAutoHyphens w:val="0"/>
        <w:rPr>
          <w:lang w:eastAsia="en-US"/>
        </w:rPr>
      </w:pPr>
      <w:r w:rsidRPr="00910FCB">
        <w:rPr>
          <w:lang w:eastAsia="en-US"/>
        </w:rPr>
        <w:t>80-60%  правильных ответов на музыкальной викторине;</w:t>
      </w:r>
    </w:p>
    <w:p w:rsidR="00910FCB" w:rsidRPr="00910FCB" w:rsidRDefault="00910FCB" w:rsidP="00C87F2D">
      <w:pPr>
        <w:numPr>
          <w:ilvl w:val="0"/>
          <w:numId w:val="9"/>
        </w:numPr>
        <w:suppressAutoHyphens w:val="0"/>
        <w:rPr>
          <w:lang w:eastAsia="en-US"/>
        </w:rPr>
      </w:pPr>
      <w:r w:rsidRPr="00910FCB">
        <w:rPr>
          <w:lang w:eastAsia="en-US"/>
        </w:rPr>
        <w:t>5-7 правильных ответов в тесте;</w:t>
      </w:r>
    </w:p>
    <w:p w:rsidR="00910FCB" w:rsidRPr="00910FCB" w:rsidRDefault="00910FCB" w:rsidP="00C87F2D">
      <w:pPr>
        <w:numPr>
          <w:ilvl w:val="0"/>
          <w:numId w:val="9"/>
        </w:numPr>
        <w:suppressAutoHyphens w:val="0"/>
        <w:rPr>
          <w:lang w:eastAsia="en-US"/>
        </w:rPr>
      </w:pPr>
      <w:r w:rsidRPr="00910FCB">
        <w:rPr>
          <w:lang w:eastAsia="en-US"/>
        </w:rPr>
        <w:t>интонационно-ритмически и дикционно точное исполнение вокального номера;</w:t>
      </w:r>
    </w:p>
    <w:p w:rsidR="00910FCB" w:rsidRPr="00910FCB" w:rsidRDefault="00910FCB" w:rsidP="00910FCB">
      <w:pPr>
        <w:suppressAutoHyphens w:val="0"/>
        <w:rPr>
          <w:lang w:eastAsia="en-US"/>
        </w:rPr>
      </w:pPr>
      <w:r w:rsidRPr="00910FCB">
        <w:rPr>
          <w:bCs/>
          <w:lang w:eastAsia="en-US"/>
        </w:rPr>
        <w:t>Оценка «3»</w:t>
      </w:r>
      <w:r w:rsidRPr="00910FCB">
        <w:rPr>
          <w:lang w:eastAsia="en-US"/>
        </w:rPr>
        <w:t xml:space="preserve"> ставится:</w:t>
      </w:r>
    </w:p>
    <w:p w:rsidR="00910FCB" w:rsidRPr="00910FCB" w:rsidRDefault="00910FCB" w:rsidP="00C87F2D">
      <w:pPr>
        <w:numPr>
          <w:ilvl w:val="0"/>
          <w:numId w:val="10"/>
        </w:numPr>
        <w:suppressAutoHyphens w:val="0"/>
        <w:ind w:hanging="76"/>
        <w:rPr>
          <w:lang w:eastAsia="en-US"/>
        </w:rPr>
      </w:pPr>
      <w:r w:rsidRPr="00910FCB">
        <w:rPr>
          <w:lang w:eastAsia="en-US"/>
        </w:rPr>
        <w:t>не более 50%  правильных ответов на музыкальной викторине;</w:t>
      </w:r>
    </w:p>
    <w:p w:rsidR="00910FCB" w:rsidRPr="00910FCB" w:rsidRDefault="00910FCB" w:rsidP="00C87F2D">
      <w:pPr>
        <w:numPr>
          <w:ilvl w:val="0"/>
          <w:numId w:val="10"/>
        </w:numPr>
        <w:suppressAutoHyphens w:val="0"/>
        <w:ind w:hanging="76"/>
        <w:rPr>
          <w:lang w:eastAsia="en-US"/>
        </w:rPr>
      </w:pPr>
      <w:r w:rsidRPr="00910FCB">
        <w:rPr>
          <w:lang w:eastAsia="en-US"/>
        </w:rPr>
        <w:t>не более 4 правильных ответов в тесте;</w:t>
      </w:r>
    </w:p>
    <w:p w:rsidR="00910FCB" w:rsidRPr="00910FCB" w:rsidRDefault="00910FCB" w:rsidP="00C87F2D">
      <w:pPr>
        <w:numPr>
          <w:ilvl w:val="0"/>
          <w:numId w:val="10"/>
        </w:numPr>
        <w:suppressAutoHyphens w:val="0"/>
        <w:spacing w:line="276" w:lineRule="auto"/>
        <w:ind w:hanging="76"/>
        <w:rPr>
          <w:i/>
          <w:color w:val="FF0000"/>
          <w:lang w:eastAsia="en-US"/>
        </w:rPr>
      </w:pPr>
      <w:r w:rsidRPr="00910FCB">
        <w:rPr>
          <w:lang w:eastAsia="en-US"/>
        </w:rPr>
        <w:t>не точное и не эмоциональное исполнение вокального номера.</w:t>
      </w:r>
    </w:p>
    <w:p w:rsidR="00910FCB" w:rsidRDefault="00910FCB" w:rsidP="00910FCB">
      <w:pPr>
        <w:ind w:left="1065"/>
        <w:jc w:val="both"/>
        <w:rPr>
          <w:lang w:eastAsia="ru-RU"/>
        </w:rPr>
      </w:pPr>
    </w:p>
    <w:p w:rsidR="00420906" w:rsidRDefault="00420906" w:rsidP="00DA7DD5">
      <w:pPr>
        <w:rPr>
          <w:lang w:eastAsia="ru-RU"/>
        </w:rPr>
      </w:pPr>
    </w:p>
    <w:p w:rsidR="00420906" w:rsidRPr="00DA7DD5" w:rsidRDefault="00420906" w:rsidP="00DA7DD5">
      <w:pPr>
        <w:rPr>
          <w:lang w:eastAsia="ru-RU"/>
        </w:rPr>
      </w:pPr>
    </w:p>
    <w:p w:rsidR="00DA7DD5" w:rsidRDefault="00DA7DD5" w:rsidP="001C0EAC">
      <w:pPr>
        <w:pStyle w:val="1"/>
        <w:spacing w:before="0" w:after="0"/>
        <w:rPr>
          <w:rFonts w:ascii="Times New Roman" w:hAnsi="Times New Roman"/>
          <w:b w:val="0"/>
          <w:color w:val="FF0000"/>
          <w:sz w:val="24"/>
          <w:szCs w:val="24"/>
        </w:rPr>
      </w:pPr>
    </w:p>
    <w:p w:rsidR="00735407" w:rsidRPr="00EF60BD" w:rsidRDefault="00735407" w:rsidP="00A138C0">
      <w:pPr>
        <w:pStyle w:val="Style27"/>
        <w:widowControl/>
        <w:spacing w:line="240" w:lineRule="auto"/>
        <w:ind w:firstLine="355"/>
        <w:jc w:val="left"/>
        <w:rPr>
          <w:kern w:val="2"/>
        </w:rPr>
      </w:pPr>
    </w:p>
    <w:p w:rsidR="00735407" w:rsidRPr="00EF60BD" w:rsidRDefault="00735407" w:rsidP="002C6D69">
      <w:pPr>
        <w:ind w:firstLine="454"/>
        <w:jc w:val="center"/>
        <w:outlineLvl w:val="0"/>
      </w:pPr>
      <w:r w:rsidRPr="00EF60BD">
        <w:t>Оценка метапредметных результатов</w:t>
      </w:r>
    </w:p>
    <w:p w:rsidR="00735407" w:rsidRPr="00EF60BD" w:rsidRDefault="00735407" w:rsidP="00C87F2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735407" w:rsidRPr="00EF60BD" w:rsidRDefault="00735407" w:rsidP="00C87F2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к сотрудничеству и коммуникации;</w:t>
      </w:r>
    </w:p>
    <w:p w:rsidR="00735407" w:rsidRPr="00EF60BD" w:rsidRDefault="00735407" w:rsidP="00C87F2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735407" w:rsidRPr="00EF60BD" w:rsidRDefault="00735407" w:rsidP="00C87F2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и готовность к использованию ИКТ в целях обучения и развития;</w:t>
      </w:r>
    </w:p>
    <w:p w:rsidR="00735407" w:rsidRPr="00EF60BD" w:rsidRDefault="00735407" w:rsidP="00C87F2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к самоорганизации, саморегуляции и рефлексии.</w:t>
      </w:r>
    </w:p>
    <w:p w:rsidR="00735407" w:rsidRDefault="00735407" w:rsidP="00C245F7">
      <w:pPr>
        <w:pStyle w:val="Style27"/>
        <w:widowControl/>
        <w:spacing w:line="240" w:lineRule="auto"/>
        <w:rPr>
          <w:kern w:val="2"/>
        </w:rPr>
      </w:pPr>
      <w:r w:rsidRPr="00EF60BD">
        <w:rPr>
          <w:kern w:val="2"/>
        </w:rPr>
        <w:t>Защита итогового проекта.</w:t>
      </w:r>
    </w:p>
    <w:p w:rsidR="00735407" w:rsidRDefault="00735407" w:rsidP="00C245F7">
      <w:pPr>
        <w:pStyle w:val="Style27"/>
        <w:widowControl/>
        <w:spacing w:line="240" w:lineRule="auto"/>
        <w:rPr>
          <w:kern w:val="2"/>
        </w:rPr>
      </w:pPr>
    </w:p>
    <w:p w:rsidR="00735407" w:rsidRDefault="00735407" w:rsidP="00C245F7">
      <w:pPr>
        <w:pStyle w:val="Style27"/>
        <w:widowControl/>
        <w:spacing w:line="240" w:lineRule="auto"/>
        <w:rPr>
          <w:kern w:val="2"/>
        </w:rPr>
      </w:pPr>
    </w:p>
    <w:p w:rsidR="00735407" w:rsidRDefault="00735407" w:rsidP="00C245F7">
      <w:pPr>
        <w:pStyle w:val="Style27"/>
        <w:widowControl/>
        <w:spacing w:line="240" w:lineRule="auto"/>
        <w:rPr>
          <w:kern w:val="2"/>
        </w:rPr>
      </w:pPr>
    </w:p>
    <w:p w:rsidR="00735407" w:rsidRDefault="00735407" w:rsidP="00C245F7">
      <w:pPr>
        <w:pStyle w:val="Style27"/>
        <w:widowControl/>
        <w:spacing w:line="240" w:lineRule="auto"/>
        <w:rPr>
          <w:kern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4893"/>
      </w:tblGrid>
      <w:tr w:rsidR="00735407" w:rsidRPr="00CF1ACE" w:rsidTr="00654722">
        <w:tc>
          <w:tcPr>
            <w:tcW w:w="4644" w:type="dxa"/>
          </w:tcPr>
          <w:p w:rsidR="00735407" w:rsidRPr="00CF1ACE" w:rsidRDefault="00735407" w:rsidP="00654722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893" w:type="dxa"/>
          </w:tcPr>
          <w:p w:rsidR="00735407" w:rsidRPr="00CF1ACE" w:rsidRDefault="00735407" w:rsidP="00CF1ACE">
            <w:pPr>
              <w:jc w:val="right"/>
              <w:rPr>
                <w:sz w:val="28"/>
                <w:szCs w:val="32"/>
              </w:rPr>
            </w:pPr>
          </w:p>
        </w:tc>
      </w:tr>
    </w:tbl>
    <w:p w:rsidR="00735407" w:rsidRPr="00CF1ACE" w:rsidRDefault="00735407" w:rsidP="00614786">
      <w:pPr>
        <w:rPr>
          <w:szCs w:val="28"/>
        </w:rPr>
      </w:pPr>
    </w:p>
    <w:sectPr w:rsidR="00735407" w:rsidRPr="00CF1ACE" w:rsidSect="00AF38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522" w:rsidRDefault="006F3522" w:rsidP="00ED715E">
      <w:r>
        <w:separator/>
      </w:r>
    </w:p>
  </w:endnote>
  <w:endnote w:type="continuationSeparator" w:id="0">
    <w:p w:rsidR="006F3522" w:rsidRDefault="006F3522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522" w:rsidRDefault="006F3522" w:rsidP="00ED715E">
      <w:r>
        <w:separator/>
      </w:r>
    </w:p>
  </w:footnote>
  <w:footnote w:type="continuationSeparator" w:id="0">
    <w:p w:rsidR="006F3522" w:rsidRDefault="006F3522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26025977"/>
    <w:multiLevelType w:val="hybridMultilevel"/>
    <w:tmpl w:val="FF2AB7C4"/>
    <w:lvl w:ilvl="0" w:tplc="7AEE7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B143DF"/>
    <w:multiLevelType w:val="hybridMultilevel"/>
    <w:tmpl w:val="0AFE1A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448566FF"/>
    <w:multiLevelType w:val="hybridMultilevel"/>
    <w:tmpl w:val="116CC8CE"/>
    <w:lvl w:ilvl="0" w:tplc="7AEE7C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4B14505"/>
    <w:multiLevelType w:val="hybridMultilevel"/>
    <w:tmpl w:val="0FC09F60"/>
    <w:lvl w:ilvl="0" w:tplc="D07E17DE">
      <w:start w:val="1"/>
      <w:numFmt w:val="decimal"/>
      <w:lvlText w:val="%1."/>
      <w:lvlJc w:val="left"/>
      <w:pPr>
        <w:ind w:left="989" w:hanging="705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022B9A"/>
    <w:multiLevelType w:val="hybridMultilevel"/>
    <w:tmpl w:val="C4080D04"/>
    <w:lvl w:ilvl="0" w:tplc="7AEE7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0F7E4C"/>
    <w:multiLevelType w:val="hybridMultilevel"/>
    <w:tmpl w:val="1B1C7C7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0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F8"/>
    <w:rsid w:val="00002750"/>
    <w:rsid w:val="000050D2"/>
    <w:rsid w:val="0000520E"/>
    <w:rsid w:val="00005B55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6819"/>
    <w:rsid w:val="000468AF"/>
    <w:rsid w:val="00046DE3"/>
    <w:rsid w:val="00050410"/>
    <w:rsid w:val="00070B8A"/>
    <w:rsid w:val="000770B4"/>
    <w:rsid w:val="00083986"/>
    <w:rsid w:val="00092D66"/>
    <w:rsid w:val="00092F2F"/>
    <w:rsid w:val="00097DCB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D0C7F"/>
    <w:rsid w:val="000E10D5"/>
    <w:rsid w:val="000E3D5C"/>
    <w:rsid w:val="000E4078"/>
    <w:rsid w:val="000E7E72"/>
    <w:rsid w:val="000F7F0C"/>
    <w:rsid w:val="001036B9"/>
    <w:rsid w:val="001135DC"/>
    <w:rsid w:val="00114BB4"/>
    <w:rsid w:val="00114C88"/>
    <w:rsid w:val="00117609"/>
    <w:rsid w:val="00121C0A"/>
    <w:rsid w:val="001260D0"/>
    <w:rsid w:val="0013127D"/>
    <w:rsid w:val="00142E82"/>
    <w:rsid w:val="0014351D"/>
    <w:rsid w:val="00143B80"/>
    <w:rsid w:val="00147748"/>
    <w:rsid w:val="0015407A"/>
    <w:rsid w:val="001543EC"/>
    <w:rsid w:val="0015444E"/>
    <w:rsid w:val="001671E9"/>
    <w:rsid w:val="0017716F"/>
    <w:rsid w:val="001814B3"/>
    <w:rsid w:val="001836DD"/>
    <w:rsid w:val="00187B33"/>
    <w:rsid w:val="0019550D"/>
    <w:rsid w:val="001A1F63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5D79"/>
    <w:rsid w:val="001F04E8"/>
    <w:rsid w:val="001F19FA"/>
    <w:rsid w:val="001F3BBA"/>
    <w:rsid w:val="001F3E10"/>
    <w:rsid w:val="001F4E20"/>
    <w:rsid w:val="001F610B"/>
    <w:rsid w:val="00213607"/>
    <w:rsid w:val="00213EFC"/>
    <w:rsid w:val="00215B1B"/>
    <w:rsid w:val="00215D05"/>
    <w:rsid w:val="00222D26"/>
    <w:rsid w:val="0022371E"/>
    <w:rsid w:val="00226870"/>
    <w:rsid w:val="00230C3A"/>
    <w:rsid w:val="002368AB"/>
    <w:rsid w:val="00241F42"/>
    <w:rsid w:val="00251D12"/>
    <w:rsid w:val="00252417"/>
    <w:rsid w:val="0026095F"/>
    <w:rsid w:val="002667DB"/>
    <w:rsid w:val="002704C9"/>
    <w:rsid w:val="00290BCA"/>
    <w:rsid w:val="0029359C"/>
    <w:rsid w:val="00296D12"/>
    <w:rsid w:val="00296FB0"/>
    <w:rsid w:val="002A1082"/>
    <w:rsid w:val="002A3946"/>
    <w:rsid w:val="002A4FF4"/>
    <w:rsid w:val="002A67D1"/>
    <w:rsid w:val="002B11D4"/>
    <w:rsid w:val="002B3C63"/>
    <w:rsid w:val="002C0A9D"/>
    <w:rsid w:val="002C5A4D"/>
    <w:rsid w:val="002C6D69"/>
    <w:rsid w:val="002E0B4B"/>
    <w:rsid w:val="002F4C4B"/>
    <w:rsid w:val="002F65AA"/>
    <w:rsid w:val="00301A0B"/>
    <w:rsid w:val="00313190"/>
    <w:rsid w:val="00313B40"/>
    <w:rsid w:val="00317A7B"/>
    <w:rsid w:val="00324083"/>
    <w:rsid w:val="0033044A"/>
    <w:rsid w:val="00342003"/>
    <w:rsid w:val="00343247"/>
    <w:rsid w:val="003465B2"/>
    <w:rsid w:val="00351186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A2750"/>
    <w:rsid w:val="003B5DF6"/>
    <w:rsid w:val="003B6673"/>
    <w:rsid w:val="003D4A38"/>
    <w:rsid w:val="003D4F37"/>
    <w:rsid w:val="003D53E7"/>
    <w:rsid w:val="003E3FA0"/>
    <w:rsid w:val="003E7EEB"/>
    <w:rsid w:val="00420906"/>
    <w:rsid w:val="00420F0C"/>
    <w:rsid w:val="00426948"/>
    <w:rsid w:val="004345E7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75BB1"/>
    <w:rsid w:val="00476B87"/>
    <w:rsid w:val="004851E7"/>
    <w:rsid w:val="004856B0"/>
    <w:rsid w:val="00495F41"/>
    <w:rsid w:val="00496E4A"/>
    <w:rsid w:val="004A75A1"/>
    <w:rsid w:val="004B415C"/>
    <w:rsid w:val="004C61AD"/>
    <w:rsid w:val="004C6719"/>
    <w:rsid w:val="004D0639"/>
    <w:rsid w:val="004E5A9D"/>
    <w:rsid w:val="004F7C29"/>
    <w:rsid w:val="00500B10"/>
    <w:rsid w:val="0050692E"/>
    <w:rsid w:val="0051168B"/>
    <w:rsid w:val="0052331D"/>
    <w:rsid w:val="005279E4"/>
    <w:rsid w:val="0053794F"/>
    <w:rsid w:val="00542672"/>
    <w:rsid w:val="0055183E"/>
    <w:rsid w:val="005628F8"/>
    <w:rsid w:val="005638D8"/>
    <w:rsid w:val="005660E8"/>
    <w:rsid w:val="005717F3"/>
    <w:rsid w:val="005865F3"/>
    <w:rsid w:val="0059051E"/>
    <w:rsid w:val="00590A64"/>
    <w:rsid w:val="005927DA"/>
    <w:rsid w:val="005A44E0"/>
    <w:rsid w:val="005A5B8E"/>
    <w:rsid w:val="005A67A3"/>
    <w:rsid w:val="005B1201"/>
    <w:rsid w:val="005B2817"/>
    <w:rsid w:val="005C6E6B"/>
    <w:rsid w:val="005D074C"/>
    <w:rsid w:val="005D53EA"/>
    <w:rsid w:val="005D6BA5"/>
    <w:rsid w:val="005E3AB5"/>
    <w:rsid w:val="005E47B8"/>
    <w:rsid w:val="005F2EDC"/>
    <w:rsid w:val="005F7406"/>
    <w:rsid w:val="0060421A"/>
    <w:rsid w:val="006053F1"/>
    <w:rsid w:val="006108B1"/>
    <w:rsid w:val="00611D2B"/>
    <w:rsid w:val="00614786"/>
    <w:rsid w:val="006151C7"/>
    <w:rsid w:val="00623313"/>
    <w:rsid w:val="00633995"/>
    <w:rsid w:val="00636CB2"/>
    <w:rsid w:val="006445A3"/>
    <w:rsid w:val="00650553"/>
    <w:rsid w:val="00654722"/>
    <w:rsid w:val="00655C33"/>
    <w:rsid w:val="00660A8E"/>
    <w:rsid w:val="00665D17"/>
    <w:rsid w:val="00670CE8"/>
    <w:rsid w:val="006860B1"/>
    <w:rsid w:val="006935CC"/>
    <w:rsid w:val="00696EC9"/>
    <w:rsid w:val="006A5743"/>
    <w:rsid w:val="006A749F"/>
    <w:rsid w:val="006B0065"/>
    <w:rsid w:val="006B03DE"/>
    <w:rsid w:val="006B153F"/>
    <w:rsid w:val="006B21B2"/>
    <w:rsid w:val="006B5BB0"/>
    <w:rsid w:val="006E01A1"/>
    <w:rsid w:val="006E051E"/>
    <w:rsid w:val="006F2CC7"/>
    <w:rsid w:val="006F3522"/>
    <w:rsid w:val="0070019D"/>
    <w:rsid w:val="007217A7"/>
    <w:rsid w:val="00735407"/>
    <w:rsid w:val="007361B7"/>
    <w:rsid w:val="007465BF"/>
    <w:rsid w:val="007476C1"/>
    <w:rsid w:val="00751B63"/>
    <w:rsid w:val="0075677F"/>
    <w:rsid w:val="00764241"/>
    <w:rsid w:val="007714F4"/>
    <w:rsid w:val="007774AC"/>
    <w:rsid w:val="00783EDC"/>
    <w:rsid w:val="00784F08"/>
    <w:rsid w:val="0079377F"/>
    <w:rsid w:val="00793920"/>
    <w:rsid w:val="007949A0"/>
    <w:rsid w:val="00794C5A"/>
    <w:rsid w:val="007A4824"/>
    <w:rsid w:val="007B1B9D"/>
    <w:rsid w:val="007B24AA"/>
    <w:rsid w:val="007B4F88"/>
    <w:rsid w:val="007C2CA2"/>
    <w:rsid w:val="007C367F"/>
    <w:rsid w:val="007C7722"/>
    <w:rsid w:val="007C7C27"/>
    <w:rsid w:val="007E404D"/>
    <w:rsid w:val="007E5BD9"/>
    <w:rsid w:val="007F636B"/>
    <w:rsid w:val="00815C63"/>
    <w:rsid w:val="00835F87"/>
    <w:rsid w:val="0084082D"/>
    <w:rsid w:val="00846696"/>
    <w:rsid w:val="0085059E"/>
    <w:rsid w:val="008566EE"/>
    <w:rsid w:val="00881456"/>
    <w:rsid w:val="00887BF7"/>
    <w:rsid w:val="008931CD"/>
    <w:rsid w:val="008A0902"/>
    <w:rsid w:val="008A76BA"/>
    <w:rsid w:val="008B42DB"/>
    <w:rsid w:val="008C1696"/>
    <w:rsid w:val="008D248D"/>
    <w:rsid w:val="008D340C"/>
    <w:rsid w:val="008D6E9E"/>
    <w:rsid w:val="008F3AF6"/>
    <w:rsid w:val="008F64BB"/>
    <w:rsid w:val="008F7EC7"/>
    <w:rsid w:val="0090193F"/>
    <w:rsid w:val="009106CB"/>
    <w:rsid w:val="00910FCB"/>
    <w:rsid w:val="00913668"/>
    <w:rsid w:val="00916FE1"/>
    <w:rsid w:val="0091765F"/>
    <w:rsid w:val="00922C1A"/>
    <w:rsid w:val="00930C8E"/>
    <w:rsid w:val="00931A55"/>
    <w:rsid w:val="00931A79"/>
    <w:rsid w:val="00931C41"/>
    <w:rsid w:val="00931F3D"/>
    <w:rsid w:val="009345EF"/>
    <w:rsid w:val="00944222"/>
    <w:rsid w:val="009509D3"/>
    <w:rsid w:val="009514D0"/>
    <w:rsid w:val="009563AC"/>
    <w:rsid w:val="00956AFB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6C39"/>
    <w:rsid w:val="009B20C9"/>
    <w:rsid w:val="009B309D"/>
    <w:rsid w:val="009C28AB"/>
    <w:rsid w:val="009C6585"/>
    <w:rsid w:val="009C7731"/>
    <w:rsid w:val="009D49D3"/>
    <w:rsid w:val="009D554E"/>
    <w:rsid w:val="009E1752"/>
    <w:rsid w:val="009E1F74"/>
    <w:rsid w:val="009E24FD"/>
    <w:rsid w:val="009E3A58"/>
    <w:rsid w:val="009E7973"/>
    <w:rsid w:val="009F2891"/>
    <w:rsid w:val="009F594A"/>
    <w:rsid w:val="009F5BF6"/>
    <w:rsid w:val="00A113BB"/>
    <w:rsid w:val="00A13002"/>
    <w:rsid w:val="00A138C0"/>
    <w:rsid w:val="00A2411C"/>
    <w:rsid w:val="00A26D4A"/>
    <w:rsid w:val="00A272C2"/>
    <w:rsid w:val="00A303B7"/>
    <w:rsid w:val="00A30D3D"/>
    <w:rsid w:val="00A40605"/>
    <w:rsid w:val="00A413CA"/>
    <w:rsid w:val="00A422FA"/>
    <w:rsid w:val="00A46B38"/>
    <w:rsid w:val="00A472F8"/>
    <w:rsid w:val="00A47BE8"/>
    <w:rsid w:val="00A47F38"/>
    <w:rsid w:val="00A536DA"/>
    <w:rsid w:val="00A63245"/>
    <w:rsid w:val="00A63A07"/>
    <w:rsid w:val="00A65CB7"/>
    <w:rsid w:val="00A84D73"/>
    <w:rsid w:val="00A914CB"/>
    <w:rsid w:val="00A950DF"/>
    <w:rsid w:val="00AA5FF3"/>
    <w:rsid w:val="00AA7A54"/>
    <w:rsid w:val="00AB1C1C"/>
    <w:rsid w:val="00AD0829"/>
    <w:rsid w:val="00AD26C3"/>
    <w:rsid w:val="00AD2A1D"/>
    <w:rsid w:val="00AD3A8E"/>
    <w:rsid w:val="00AD491B"/>
    <w:rsid w:val="00AD7DDB"/>
    <w:rsid w:val="00AE6E6C"/>
    <w:rsid w:val="00AF3858"/>
    <w:rsid w:val="00AF3D42"/>
    <w:rsid w:val="00AF6E30"/>
    <w:rsid w:val="00B0702D"/>
    <w:rsid w:val="00B109D1"/>
    <w:rsid w:val="00B14712"/>
    <w:rsid w:val="00B40CFF"/>
    <w:rsid w:val="00B41D23"/>
    <w:rsid w:val="00B567B7"/>
    <w:rsid w:val="00B643B6"/>
    <w:rsid w:val="00B6526F"/>
    <w:rsid w:val="00B721E2"/>
    <w:rsid w:val="00B872E1"/>
    <w:rsid w:val="00B8763B"/>
    <w:rsid w:val="00B8794A"/>
    <w:rsid w:val="00B921CF"/>
    <w:rsid w:val="00BA068E"/>
    <w:rsid w:val="00BA4C8A"/>
    <w:rsid w:val="00BA7643"/>
    <w:rsid w:val="00BB32B7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F0592"/>
    <w:rsid w:val="00BF63B5"/>
    <w:rsid w:val="00C01B5D"/>
    <w:rsid w:val="00C02F3A"/>
    <w:rsid w:val="00C117E5"/>
    <w:rsid w:val="00C16A82"/>
    <w:rsid w:val="00C234D7"/>
    <w:rsid w:val="00C245F7"/>
    <w:rsid w:val="00C248CC"/>
    <w:rsid w:val="00C25355"/>
    <w:rsid w:val="00C32D27"/>
    <w:rsid w:val="00C35BED"/>
    <w:rsid w:val="00C53CC2"/>
    <w:rsid w:val="00C55482"/>
    <w:rsid w:val="00C667BD"/>
    <w:rsid w:val="00C708A5"/>
    <w:rsid w:val="00C75A9E"/>
    <w:rsid w:val="00C76298"/>
    <w:rsid w:val="00C76913"/>
    <w:rsid w:val="00C778B4"/>
    <w:rsid w:val="00C856BE"/>
    <w:rsid w:val="00C87F2D"/>
    <w:rsid w:val="00C930BC"/>
    <w:rsid w:val="00C95BD2"/>
    <w:rsid w:val="00CA2B7E"/>
    <w:rsid w:val="00CA6075"/>
    <w:rsid w:val="00CB02B8"/>
    <w:rsid w:val="00CB0D32"/>
    <w:rsid w:val="00CB2ED9"/>
    <w:rsid w:val="00CB4F92"/>
    <w:rsid w:val="00CC37D4"/>
    <w:rsid w:val="00CC3E97"/>
    <w:rsid w:val="00CC657E"/>
    <w:rsid w:val="00CD62F9"/>
    <w:rsid w:val="00CD7E0A"/>
    <w:rsid w:val="00CF1ACE"/>
    <w:rsid w:val="00CF4F93"/>
    <w:rsid w:val="00D00E1B"/>
    <w:rsid w:val="00D05C4A"/>
    <w:rsid w:val="00D143AA"/>
    <w:rsid w:val="00D228DA"/>
    <w:rsid w:val="00D249CD"/>
    <w:rsid w:val="00D34021"/>
    <w:rsid w:val="00D54512"/>
    <w:rsid w:val="00D66522"/>
    <w:rsid w:val="00D703CB"/>
    <w:rsid w:val="00D92417"/>
    <w:rsid w:val="00DA0FAA"/>
    <w:rsid w:val="00DA6DC0"/>
    <w:rsid w:val="00DA7DD5"/>
    <w:rsid w:val="00DB1327"/>
    <w:rsid w:val="00DB6C87"/>
    <w:rsid w:val="00DC01B7"/>
    <w:rsid w:val="00DC314C"/>
    <w:rsid w:val="00DD6724"/>
    <w:rsid w:val="00DE018E"/>
    <w:rsid w:val="00DE2509"/>
    <w:rsid w:val="00DE71CC"/>
    <w:rsid w:val="00DE78B5"/>
    <w:rsid w:val="00DF5709"/>
    <w:rsid w:val="00DF7DBA"/>
    <w:rsid w:val="00E05EE6"/>
    <w:rsid w:val="00E06AFB"/>
    <w:rsid w:val="00E1062D"/>
    <w:rsid w:val="00E3001E"/>
    <w:rsid w:val="00E313D7"/>
    <w:rsid w:val="00E32610"/>
    <w:rsid w:val="00E410E6"/>
    <w:rsid w:val="00E44727"/>
    <w:rsid w:val="00E460A8"/>
    <w:rsid w:val="00E553F7"/>
    <w:rsid w:val="00E62EB3"/>
    <w:rsid w:val="00E80EA9"/>
    <w:rsid w:val="00E83BA1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110CB"/>
    <w:rsid w:val="00F1454A"/>
    <w:rsid w:val="00F16F93"/>
    <w:rsid w:val="00F2411E"/>
    <w:rsid w:val="00F246BC"/>
    <w:rsid w:val="00F30AE6"/>
    <w:rsid w:val="00F312EC"/>
    <w:rsid w:val="00F33532"/>
    <w:rsid w:val="00F375FB"/>
    <w:rsid w:val="00F40A4B"/>
    <w:rsid w:val="00F435D2"/>
    <w:rsid w:val="00F44AF8"/>
    <w:rsid w:val="00F47F47"/>
    <w:rsid w:val="00F50F33"/>
    <w:rsid w:val="00F55FF7"/>
    <w:rsid w:val="00F70ED5"/>
    <w:rsid w:val="00F810D9"/>
    <w:rsid w:val="00F8487A"/>
    <w:rsid w:val="00F9277D"/>
    <w:rsid w:val="00F94E47"/>
    <w:rsid w:val="00FA0D4B"/>
    <w:rsid w:val="00FA653B"/>
    <w:rsid w:val="00FB3CA1"/>
    <w:rsid w:val="00FC0A78"/>
    <w:rsid w:val="00FD5537"/>
    <w:rsid w:val="00FD756E"/>
    <w:rsid w:val="00FE2118"/>
    <w:rsid w:val="00FE251E"/>
    <w:rsid w:val="00FE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A0852E5-D2BF-4DE7-AC78-062401F4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222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C0EAC"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paragraph" w:styleId="a3">
    <w:name w:val="Body Text"/>
    <w:basedOn w:val="a"/>
    <w:link w:val="a4"/>
    <w:uiPriority w:val="99"/>
    <w:rsid w:val="001C0EAC"/>
    <w:pPr>
      <w:suppressAutoHyphens w:val="0"/>
      <w:spacing w:after="12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1C0EAC"/>
    <w:rPr>
      <w:rFonts w:eastAsia="Times New Roman" w:cs="Times New Roman"/>
      <w:lang w:val="x-none" w:eastAsia="ru-RU"/>
    </w:rPr>
  </w:style>
  <w:style w:type="paragraph" w:styleId="a5">
    <w:name w:val="Normal (Web)"/>
    <w:basedOn w:val="a"/>
    <w:uiPriority w:val="99"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uiPriority w:val="99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/>
      <w:sz w:val="18"/>
    </w:rPr>
  </w:style>
  <w:style w:type="table" w:styleId="a6">
    <w:name w:val="Table Grid"/>
    <w:basedOn w:val="a1"/>
    <w:uiPriority w:val="99"/>
    <w:rsid w:val="00C778B4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6E051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4552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4552EF"/>
    <w:rPr>
      <w:rFonts w:ascii="Tahoma" w:hAnsi="Tahoma" w:cs="Tahoma"/>
      <w:sz w:val="16"/>
      <w:szCs w:val="16"/>
      <w:lang w:val="x-none" w:eastAsia="ar-SA" w:bidi="ar-SA"/>
    </w:rPr>
  </w:style>
  <w:style w:type="paragraph" w:styleId="aa">
    <w:name w:val="header"/>
    <w:basedOn w:val="a"/>
    <w:link w:val="ab"/>
    <w:uiPriority w:val="99"/>
    <w:rsid w:val="00ED715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ED715E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c">
    <w:name w:val="footer"/>
    <w:basedOn w:val="a"/>
    <w:link w:val="ad"/>
    <w:uiPriority w:val="99"/>
    <w:rsid w:val="00ED715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ED715E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e">
    <w:name w:val="А_основной"/>
    <w:basedOn w:val="a"/>
    <w:link w:val="af"/>
    <w:uiPriority w:val="99"/>
    <w:rsid w:val="00E62EB3"/>
    <w:pPr>
      <w:suppressAutoHyphens w:val="0"/>
      <w:spacing w:line="360" w:lineRule="auto"/>
      <w:ind w:firstLine="454"/>
      <w:jc w:val="both"/>
    </w:pPr>
    <w:rPr>
      <w:sz w:val="28"/>
      <w:szCs w:val="28"/>
      <w:lang w:eastAsia="en-US"/>
    </w:rPr>
  </w:style>
  <w:style w:type="character" w:customStyle="1" w:styleId="af">
    <w:name w:val="А_основной Знак"/>
    <w:basedOn w:val="a0"/>
    <w:link w:val="ae"/>
    <w:uiPriority w:val="99"/>
    <w:locked/>
    <w:rsid w:val="00E62EB3"/>
    <w:rPr>
      <w:rFonts w:ascii="Times New Roman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rsid w:val="00E62EB3"/>
    <w:pPr>
      <w:suppressAutoHyphens w:val="0"/>
      <w:spacing w:after="120" w:line="480" w:lineRule="auto"/>
    </w:pPr>
    <w:rPr>
      <w:rFonts w:ascii="Calibri" w:hAnsi="Calibr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E62EB3"/>
    <w:rPr>
      <w:rFonts w:eastAsia="Times New Roman" w:cs="Times New Roman"/>
      <w:lang w:val="x-none" w:eastAsia="ru-RU"/>
    </w:rPr>
  </w:style>
  <w:style w:type="paragraph" w:styleId="af0">
    <w:name w:val="No Spacing"/>
    <w:uiPriority w:val="99"/>
    <w:qFormat/>
    <w:rsid w:val="00215D05"/>
    <w:pPr>
      <w:spacing w:after="0" w:line="240" w:lineRule="auto"/>
    </w:pPr>
    <w:rPr>
      <w:rFonts w:cs="Times New Roman"/>
      <w:lang w:eastAsia="en-US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basedOn w:val="a0"/>
    <w:uiPriority w:val="99"/>
    <w:qFormat/>
    <w:rsid w:val="009C6585"/>
    <w:rPr>
      <w:rFonts w:cs="Times New Roman"/>
      <w:b/>
    </w:rPr>
  </w:style>
  <w:style w:type="paragraph" w:customStyle="1" w:styleId="af2">
    <w:name w:val="Содержимое таблицы"/>
    <w:basedOn w:val="a"/>
    <w:uiPriority w:val="99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ParagraphStyle">
    <w:name w:val="Paragraph Style"/>
    <w:uiPriority w:val="99"/>
    <w:rsid w:val="003B667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paragraph" w:styleId="22">
    <w:name w:val="Body Text Indent 2"/>
    <w:basedOn w:val="a"/>
    <w:link w:val="23"/>
    <w:uiPriority w:val="99"/>
    <w:semiHidden/>
    <w:rsid w:val="00910FC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910FCB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styleId="af3">
    <w:name w:val="Emphasis"/>
    <w:basedOn w:val="a0"/>
    <w:uiPriority w:val="99"/>
    <w:qFormat/>
    <w:locked/>
    <w:rsid w:val="00910FCB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28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04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504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505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04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504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50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505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50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04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50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4149</Words>
  <Characters>23655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27749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Юрий</dc:creator>
  <cp:keywords/>
  <dc:description/>
  <cp:lastModifiedBy>Пользователь Windows</cp:lastModifiedBy>
  <cp:revision>2</cp:revision>
  <cp:lastPrinted>2016-05-17T11:13:00Z</cp:lastPrinted>
  <dcterms:created xsi:type="dcterms:W3CDTF">2019-03-21T14:31:00Z</dcterms:created>
  <dcterms:modified xsi:type="dcterms:W3CDTF">2019-03-21T14:31:00Z</dcterms:modified>
</cp:coreProperties>
</file>