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D1" w:rsidRPr="00E85C49" w:rsidRDefault="001D1557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-718820</wp:posOffset>
            </wp:positionV>
            <wp:extent cx="7308850" cy="1006221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1006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35407" w:rsidRDefault="00735407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EF60BD">
        <w:rPr>
          <w:b/>
          <w:sz w:val="28"/>
          <w:lang w:eastAsia="ru-RU"/>
        </w:rPr>
        <w:lastRenderedPageBreak/>
        <w:t>Пояснительная записка</w:t>
      </w:r>
    </w:p>
    <w:p w:rsidR="00735407" w:rsidRPr="00EF60BD" w:rsidRDefault="00735407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735407" w:rsidRPr="00EF60BD" w:rsidRDefault="00735407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Рабочая программа по </w:t>
      </w:r>
      <w:r w:rsidR="00B109D1">
        <w:rPr>
          <w:kern w:val="2"/>
          <w:lang w:eastAsia="ru-RU"/>
        </w:rPr>
        <w:t>музыке</w:t>
      </w:r>
      <w:r w:rsidRPr="00EF60BD">
        <w:rPr>
          <w:kern w:val="2"/>
          <w:lang w:eastAsia="ru-RU"/>
        </w:rPr>
        <w:t xml:space="preserve"> для </w:t>
      </w:r>
      <w:r w:rsidR="00005B55">
        <w:rPr>
          <w:kern w:val="2"/>
          <w:lang w:eastAsia="ru-RU"/>
        </w:rPr>
        <w:t>5-7</w:t>
      </w:r>
      <w:r>
        <w:rPr>
          <w:kern w:val="2"/>
          <w:lang w:eastAsia="ru-RU"/>
        </w:rPr>
        <w:t xml:space="preserve"> классов </w:t>
      </w:r>
      <w:r w:rsidRPr="00EF60BD">
        <w:rPr>
          <w:kern w:val="2"/>
          <w:lang w:eastAsia="ru-RU"/>
        </w:rPr>
        <w:t>составлена в соответствии с правовыми и нормативными документами:</w:t>
      </w:r>
    </w:p>
    <w:p w:rsidR="00735407" w:rsidRPr="00EF60BD" w:rsidRDefault="00735407" w:rsidP="00C87F2D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273-ФЗ);</w:t>
      </w:r>
    </w:p>
    <w:p w:rsidR="00735407" w:rsidRPr="00EF60BD" w:rsidRDefault="00735407" w:rsidP="00C87F2D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735407" w:rsidRPr="00EF60BD" w:rsidRDefault="00735407" w:rsidP="00C87F2D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35407" w:rsidRPr="00EF60BD" w:rsidRDefault="00735407" w:rsidP="00C87F2D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735407" w:rsidRPr="00EF60BD" w:rsidRDefault="00735407" w:rsidP="00C87F2D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35407" w:rsidRPr="00EF60BD" w:rsidRDefault="00735407" w:rsidP="00C87F2D">
      <w:pPr>
        <w:pStyle w:val="a7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F60BD">
          <w:rPr>
            <w:kern w:val="2"/>
            <w:lang w:eastAsia="ru-RU"/>
          </w:rPr>
          <w:t>2010 г</w:t>
        </w:r>
      </w:smartTag>
      <w:r w:rsidRPr="00EF60BD">
        <w:rPr>
          <w:kern w:val="2"/>
          <w:lang w:eastAsia="ru-RU"/>
        </w:rPr>
        <w:t>. № 1897»;</w:t>
      </w:r>
    </w:p>
    <w:p w:rsidR="00735407" w:rsidRPr="00EF60BD" w:rsidRDefault="00735407" w:rsidP="00311E49">
      <w:pPr>
        <w:pStyle w:val="a7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413»;</w:t>
      </w:r>
    </w:p>
    <w:p w:rsidR="003A2750" w:rsidRDefault="003A2750" w:rsidP="00311E49">
      <w:pPr>
        <w:pStyle w:val="a7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Cs/>
          <w:kern w:val="2"/>
        </w:rPr>
      </w:pPr>
      <w:r w:rsidRPr="003A2750">
        <w:rPr>
          <w:bCs/>
          <w:kern w:val="2"/>
        </w:rPr>
        <w:t>Рабочая  учебна</w:t>
      </w:r>
      <w:r w:rsidR="00005B55">
        <w:rPr>
          <w:bCs/>
          <w:kern w:val="2"/>
        </w:rPr>
        <w:t>я программа по  музыке для  5-7</w:t>
      </w:r>
      <w:r w:rsidRPr="003A2750">
        <w:rPr>
          <w:bCs/>
          <w:kern w:val="2"/>
        </w:rPr>
        <w:t xml:space="preserve">-го  класса разработана и    составлена в соответствии с федеральным компонентом государственного стандарта второго поколения  начального  общего образования 2011 года, примерной программы по музыке с учетом  авторской программы по музыке -  «Музыка. </w:t>
      </w:r>
      <w:r w:rsidR="00005B55">
        <w:rPr>
          <w:bCs/>
          <w:kern w:val="2"/>
        </w:rPr>
        <w:t>5-7 классы», авторы</w:t>
      </w:r>
      <w:r w:rsidRPr="003A2750">
        <w:rPr>
          <w:bCs/>
          <w:kern w:val="2"/>
        </w:rPr>
        <w:t xml:space="preserve">:   </w:t>
      </w:r>
      <w:r w:rsidR="00005B55">
        <w:rPr>
          <w:bCs/>
          <w:kern w:val="2"/>
        </w:rPr>
        <w:t>Г. П. Сергеева</w:t>
      </w:r>
      <w:r w:rsidR="00005B55" w:rsidRPr="00005B55">
        <w:rPr>
          <w:bCs/>
          <w:kern w:val="2"/>
        </w:rPr>
        <w:t xml:space="preserve">, </w:t>
      </w:r>
      <w:r w:rsidRPr="003A2750">
        <w:rPr>
          <w:bCs/>
          <w:kern w:val="2"/>
        </w:rPr>
        <w:t>Е.</w:t>
      </w:r>
      <w:r>
        <w:rPr>
          <w:bCs/>
          <w:kern w:val="2"/>
        </w:rPr>
        <w:t xml:space="preserve"> </w:t>
      </w:r>
      <w:r w:rsidRPr="003A2750">
        <w:rPr>
          <w:bCs/>
          <w:kern w:val="2"/>
        </w:rPr>
        <w:t>Д.</w:t>
      </w:r>
      <w:r>
        <w:rPr>
          <w:bCs/>
          <w:kern w:val="2"/>
        </w:rPr>
        <w:t xml:space="preserve"> </w:t>
      </w:r>
      <w:r w:rsidR="00005B55">
        <w:rPr>
          <w:bCs/>
          <w:kern w:val="2"/>
        </w:rPr>
        <w:t>Критская</w:t>
      </w:r>
      <w:r w:rsidRPr="003A2750">
        <w:rPr>
          <w:bCs/>
          <w:kern w:val="2"/>
        </w:rPr>
        <w:t xml:space="preserve">, М., Просвещение, 2011. </w:t>
      </w:r>
    </w:p>
    <w:p w:rsidR="00005B55" w:rsidRDefault="00005B55" w:rsidP="00311E49">
      <w:pPr>
        <w:jc w:val="both"/>
      </w:pPr>
    </w:p>
    <w:p w:rsidR="00005B55" w:rsidRPr="00005B55" w:rsidRDefault="00005B55" w:rsidP="00311E49">
      <w:pPr>
        <w:ind w:firstLine="360"/>
        <w:jc w:val="both"/>
      </w:pPr>
      <w:r w:rsidRPr="00005B55">
        <w:rPr>
          <w:bCs/>
        </w:rPr>
        <w:t xml:space="preserve">При работе по данной программе предполагается использование учебно-методического комплекта: </w:t>
      </w:r>
      <w:r w:rsidRPr="00005B55">
        <w:t xml:space="preserve">нотная хрестоматия, фонохрестоматия, методические </w:t>
      </w:r>
      <w:r w:rsidRPr="00005B55">
        <w:rPr>
          <w:bCs/>
        </w:rPr>
        <w:t>и</w:t>
      </w:r>
      <w:r w:rsidRPr="00005B55">
        <w:t xml:space="preserve"> вспомогательная литература (сборники песен и хоров, методические пособия для учителя, дополнительные аудиозаписи и фонохрестоматии по музыке).</w:t>
      </w:r>
    </w:p>
    <w:p w:rsidR="00B8763B" w:rsidRDefault="00005B55" w:rsidP="00B8763B">
      <w:pPr>
        <w:ind w:firstLine="360"/>
        <w:jc w:val="both"/>
      </w:pPr>
      <w:r w:rsidRPr="00005B55">
        <w:t>В соо</w:t>
      </w:r>
      <w:r w:rsidR="00AE476A">
        <w:t>тветствии с учебным планом в 7</w:t>
      </w:r>
      <w:r w:rsidR="00B8763B">
        <w:t xml:space="preserve"> </w:t>
      </w:r>
      <w:r w:rsidRPr="00005B55">
        <w:t xml:space="preserve"> классе на учебный пре</w:t>
      </w:r>
      <w:r w:rsidR="00311E49">
        <w:t>дмет «Музыка» отводится 34 ч</w:t>
      </w:r>
      <w:r w:rsidRPr="00005B55">
        <w:t xml:space="preserve"> (из расчета 1 час в неделю). </w:t>
      </w:r>
    </w:p>
    <w:p w:rsidR="00005B55" w:rsidRPr="00005B55" w:rsidRDefault="00005B55" w:rsidP="00B8763B">
      <w:pPr>
        <w:ind w:firstLine="360"/>
        <w:jc w:val="both"/>
      </w:pPr>
    </w:p>
    <w:p w:rsidR="00005B55" w:rsidRPr="00005B55" w:rsidRDefault="00005B55" w:rsidP="00005B55">
      <w:pPr>
        <w:jc w:val="both"/>
        <w:rPr>
          <w:b/>
        </w:rPr>
      </w:pPr>
      <w:r w:rsidRPr="00005B55">
        <w:rPr>
          <w:b/>
        </w:rPr>
        <w:t>ЦЕЛЬ:</w:t>
      </w:r>
    </w:p>
    <w:p w:rsidR="00B8763B" w:rsidRDefault="00B8763B" w:rsidP="00B8763B">
      <w:pPr>
        <w:ind w:firstLine="708"/>
        <w:jc w:val="both"/>
      </w:pPr>
      <w:r>
        <w:t>-</w:t>
      </w:r>
      <w:r w:rsidR="00005B55" w:rsidRPr="00005B55">
        <w:t xml:space="preserve">формирование музыкальной культуры школьников как неотъемлемой части их общей духовной культуры; </w:t>
      </w:r>
    </w:p>
    <w:p w:rsidR="00B8763B" w:rsidRDefault="00B8763B" w:rsidP="00B8763B">
      <w:pPr>
        <w:ind w:firstLine="708"/>
        <w:jc w:val="both"/>
      </w:pPr>
      <w:r>
        <w:t>-</w:t>
      </w:r>
      <w:r w:rsidR="00005B55" w:rsidRPr="00005B55">
        <w:t xml:space="preserve">воспитание потребности в общении с музыкальным искусством своего народа и разных народов мира, классическим и современным музыкальным наследием; </w:t>
      </w:r>
    </w:p>
    <w:p w:rsidR="00005B55" w:rsidRPr="00005B55" w:rsidRDefault="00B8763B" w:rsidP="00B8763B">
      <w:pPr>
        <w:ind w:firstLine="708"/>
        <w:jc w:val="both"/>
      </w:pPr>
      <w:r>
        <w:t>-</w:t>
      </w:r>
      <w:r w:rsidR="00005B55" w:rsidRPr="00005B55">
        <w:t xml:space="preserve">эмоционально-ценностного, заинтересованного отношения к искусству, стремления к музыкальному самообразованию; развитие общей музыкальности и </w:t>
      </w:r>
      <w:r w:rsidR="00005B55" w:rsidRPr="00005B55">
        <w:lastRenderedPageBreak/>
        <w:t>эмоциональности, эмпатии и восприимчивости, интеллектуальной сферы и творческого потенциала, художественного вкуса, общих музыкальных способностей.</w:t>
      </w:r>
    </w:p>
    <w:p w:rsidR="00005B55" w:rsidRPr="00005B55" w:rsidRDefault="00005B55" w:rsidP="00005B55">
      <w:pPr>
        <w:jc w:val="both"/>
      </w:pPr>
    </w:p>
    <w:p w:rsidR="00005B55" w:rsidRPr="00005B55" w:rsidRDefault="00005B55" w:rsidP="00005B55">
      <w:pPr>
        <w:jc w:val="both"/>
      </w:pPr>
    </w:p>
    <w:p w:rsidR="00005B55" w:rsidRPr="00005B55" w:rsidRDefault="00005B55" w:rsidP="00005B55">
      <w:pPr>
        <w:jc w:val="both"/>
        <w:rPr>
          <w:b/>
        </w:rPr>
      </w:pPr>
    </w:p>
    <w:p w:rsidR="00005B55" w:rsidRPr="00005B55" w:rsidRDefault="00005B55" w:rsidP="00005B55">
      <w:pPr>
        <w:jc w:val="both"/>
      </w:pPr>
      <w:r w:rsidRPr="00005B55">
        <w:rPr>
          <w:b/>
        </w:rPr>
        <w:t>ЗАДАЧИ:</w:t>
      </w:r>
      <w:r w:rsidRPr="00005B55">
        <w:t xml:space="preserve"> </w:t>
      </w:r>
    </w:p>
    <w:p w:rsidR="00005B55" w:rsidRPr="00005B55" w:rsidRDefault="00005B55" w:rsidP="00B8763B">
      <w:pPr>
        <w:ind w:firstLine="708"/>
        <w:jc w:val="both"/>
      </w:pPr>
      <w:r w:rsidRPr="00005B55">
        <w:t>-</w:t>
      </w:r>
      <w:r w:rsidRPr="00005B55">
        <w:rPr>
          <w:b/>
        </w:rPr>
        <w:t xml:space="preserve"> </w:t>
      </w:r>
      <w:r w:rsidRPr="00005B55">
        <w:t>развитие</w:t>
      </w:r>
      <w:r w:rsidRPr="00005B55">
        <w:rPr>
          <w:b/>
        </w:rPr>
        <w:t xml:space="preserve"> </w:t>
      </w:r>
      <w:r w:rsidRPr="00005B55"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005B55" w:rsidRPr="00005B55" w:rsidRDefault="00005B55" w:rsidP="00B8763B">
      <w:pPr>
        <w:ind w:firstLine="708"/>
        <w:jc w:val="both"/>
      </w:pPr>
      <w:r w:rsidRPr="00005B55"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005B55" w:rsidRPr="00005B55" w:rsidRDefault="00005B55" w:rsidP="00B8763B">
      <w:pPr>
        <w:ind w:firstLine="708"/>
        <w:jc w:val="both"/>
      </w:pPr>
      <w:r w:rsidRPr="00005B55">
        <w:t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005B55" w:rsidRPr="00005B55" w:rsidRDefault="00005B55" w:rsidP="00B8763B">
      <w:pPr>
        <w:ind w:firstLine="708"/>
        <w:jc w:val="both"/>
      </w:pPr>
      <w:r w:rsidRPr="00005B55">
        <w:rPr>
          <w:b/>
        </w:rPr>
        <w:t xml:space="preserve">- </w:t>
      </w:r>
      <w:r w:rsidRPr="00005B55">
        <w:t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005B55" w:rsidRDefault="00005B55" w:rsidP="00313190">
      <w:pPr>
        <w:jc w:val="both"/>
      </w:pPr>
    </w:p>
    <w:p w:rsidR="00E85C49" w:rsidRDefault="00E85C49" w:rsidP="00E85C49">
      <w:pPr>
        <w:shd w:val="clear" w:color="auto" w:fill="FFFFFF"/>
        <w:suppressAutoHyphens w:val="0"/>
        <w:spacing w:line="300" w:lineRule="atLeast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Планируемые результаты</w:t>
      </w:r>
    </w:p>
    <w:p w:rsidR="00E85C49" w:rsidRPr="00E85C49" w:rsidRDefault="00E85C49" w:rsidP="00E85C49">
      <w:pPr>
        <w:shd w:val="clear" w:color="auto" w:fill="FFFFFF"/>
        <w:suppressAutoHyphens w:val="0"/>
        <w:spacing w:line="300" w:lineRule="atLeast"/>
        <w:jc w:val="both"/>
        <w:rPr>
          <w:rFonts w:ascii="Arial" w:hAnsi="Arial" w:cs="Arial"/>
          <w:color w:val="000000"/>
          <w:lang w:eastAsia="ru-RU"/>
        </w:rPr>
      </w:pPr>
      <w:r w:rsidRPr="00E85C49">
        <w:rPr>
          <w:b/>
          <w:bCs/>
          <w:color w:val="000000"/>
          <w:lang w:eastAsia="ru-RU"/>
        </w:rPr>
        <w:t>Учащийся научится:</w:t>
      </w:r>
    </w:p>
    <w:p w:rsidR="00E85C49" w:rsidRPr="00E85C49" w:rsidRDefault="00E85C49" w:rsidP="00E85C49">
      <w:pPr>
        <w:shd w:val="clear" w:color="auto" w:fill="FFFFFF"/>
        <w:suppressAutoHyphens w:val="0"/>
        <w:spacing w:line="300" w:lineRule="atLeast"/>
        <w:jc w:val="both"/>
        <w:rPr>
          <w:rFonts w:ascii="Arial" w:hAnsi="Arial" w:cs="Arial"/>
          <w:color w:val="000000"/>
          <w:lang w:eastAsia="ru-RU"/>
        </w:rPr>
      </w:pPr>
      <w:r w:rsidRPr="00E85C49">
        <w:rPr>
          <w:color w:val="000000"/>
          <w:lang w:eastAsia="ru-RU"/>
        </w:rPr>
        <w:t>-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E85C49" w:rsidRPr="00E85C49" w:rsidRDefault="00E85C49" w:rsidP="00E85C49">
      <w:pPr>
        <w:shd w:val="clear" w:color="auto" w:fill="FFFFFF"/>
        <w:suppressAutoHyphens w:val="0"/>
        <w:spacing w:line="300" w:lineRule="atLeast"/>
        <w:jc w:val="both"/>
        <w:rPr>
          <w:rFonts w:ascii="Arial" w:hAnsi="Arial" w:cs="Arial"/>
          <w:color w:val="000000"/>
          <w:lang w:eastAsia="ru-RU"/>
        </w:rPr>
      </w:pPr>
      <w:r w:rsidRPr="00E85C49">
        <w:rPr>
          <w:color w:val="000000"/>
          <w:lang w:eastAsia="ru-RU"/>
        </w:rPr>
        <w:t>-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</w:t>
      </w:r>
    </w:p>
    <w:p w:rsidR="00E85C49" w:rsidRPr="00E85C49" w:rsidRDefault="00E85C49" w:rsidP="00E85C49">
      <w:pPr>
        <w:shd w:val="clear" w:color="auto" w:fill="FFFFFF"/>
        <w:suppressAutoHyphens w:val="0"/>
        <w:spacing w:line="300" w:lineRule="atLeast"/>
        <w:jc w:val="both"/>
        <w:rPr>
          <w:rFonts w:ascii="Arial" w:hAnsi="Arial" w:cs="Arial"/>
          <w:color w:val="000000"/>
          <w:lang w:eastAsia="ru-RU"/>
        </w:rPr>
      </w:pPr>
      <w:r w:rsidRPr="00E85C49">
        <w:rPr>
          <w:color w:val="000000"/>
          <w:lang w:eastAsia="ru-RU"/>
        </w:rPr>
        <w:t>-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сети Интернет.</w:t>
      </w:r>
    </w:p>
    <w:p w:rsidR="00E85C49" w:rsidRPr="00E85C49" w:rsidRDefault="00E85C49" w:rsidP="00E85C49">
      <w:pPr>
        <w:shd w:val="clear" w:color="auto" w:fill="FFFFFF"/>
        <w:suppressAutoHyphens w:val="0"/>
        <w:spacing w:line="300" w:lineRule="atLeast"/>
        <w:jc w:val="both"/>
        <w:rPr>
          <w:rFonts w:ascii="Arial" w:hAnsi="Arial" w:cs="Arial"/>
          <w:color w:val="000000"/>
          <w:lang w:eastAsia="ru-RU"/>
        </w:rPr>
      </w:pPr>
      <w:r w:rsidRPr="00E85C49">
        <w:rPr>
          <w:b/>
          <w:bCs/>
          <w:i/>
          <w:iCs/>
          <w:color w:val="000000"/>
          <w:lang w:eastAsia="ru-RU"/>
        </w:rPr>
        <w:t>Учащийся получит возможность:</w:t>
      </w:r>
    </w:p>
    <w:p w:rsidR="00E85C49" w:rsidRPr="00E85C49" w:rsidRDefault="00E85C49" w:rsidP="00E85C49">
      <w:pPr>
        <w:shd w:val="clear" w:color="auto" w:fill="FFFFFF"/>
        <w:suppressAutoHyphens w:val="0"/>
        <w:spacing w:line="300" w:lineRule="atLeast"/>
        <w:jc w:val="both"/>
        <w:rPr>
          <w:rFonts w:ascii="Arial" w:hAnsi="Arial" w:cs="Arial"/>
          <w:color w:val="000000"/>
          <w:lang w:eastAsia="ru-RU"/>
        </w:rPr>
      </w:pPr>
      <w:r w:rsidRPr="00E85C49">
        <w:rPr>
          <w:i/>
          <w:iCs/>
          <w:color w:val="000000"/>
          <w:lang w:eastAsia="ru-RU"/>
        </w:rPr>
        <w:t>-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</w:t>
      </w:r>
    </w:p>
    <w:p w:rsidR="00E85C49" w:rsidRPr="00E85C49" w:rsidRDefault="00E85C49" w:rsidP="00E85C49">
      <w:pPr>
        <w:shd w:val="clear" w:color="auto" w:fill="FFFFFF"/>
        <w:suppressAutoHyphens w:val="0"/>
        <w:spacing w:line="300" w:lineRule="atLeast"/>
        <w:jc w:val="both"/>
        <w:rPr>
          <w:rFonts w:ascii="Arial" w:hAnsi="Arial" w:cs="Arial"/>
          <w:color w:val="000000"/>
          <w:lang w:eastAsia="ru-RU"/>
        </w:rPr>
      </w:pPr>
      <w:r w:rsidRPr="00E85C49">
        <w:rPr>
          <w:i/>
          <w:iCs/>
          <w:color w:val="000000"/>
          <w:lang w:eastAsia="ru-RU"/>
        </w:rPr>
        <w:t>- 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2D634A" w:rsidRDefault="002D634A" w:rsidP="00313190">
      <w:pPr>
        <w:jc w:val="both"/>
      </w:pP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Содержание учебного предмета</w:t>
      </w:r>
    </w:p>
    <w:p w:rsidR="00735407" w:rsidRPr="00EF60BD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tbl>
      <w:tblPr>
        <w:tblW w:w="107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44"/>
        <w:gridCol w:w="850"/>
        <w:gridCol w:w="2552"/>
        <w:gridCol w:w="5055"/>
      </w:tblGrid>
      <w:tr w:rsidR="00735407" w:rsidRPr="00EF60BD" w:rsidTr="00AE476A">
        <w:tc>
          <w:tcPr>
            <w:tcW w:w="425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№ п/п</w:t>
            </w:r>
          </w:p>
        </w:tc>
        <w:tc>
          <w:tcPr>
            <w:tcW w:w="1844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850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552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5055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обучения</w:t>
            </w:r>
          </w:p>
        </w:tc>
      </w:tr>
      <w:tr w:rsidR="00735407" w:rsidRPr="00EF60BD" w:rsidTr="00AE476A">
        <w:tc>
          <w:tcPr>
            <w:tcW w:w="425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1.</w:t>
            </w:r>
          </w:p>
        </w:tc>
        <w:tc>
          <w:tcPr>
            <w:tcW w:w="1844" w:type="dxa"/>
          </w:tcPr>
          <w:p w:rsidR="00735407" w:rsidRPr="00121C0A" w:rsidRDefault="00AE476A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E476A">
              <w:rPr>
                <w:kern w:val="2"/>
                <w:lang w:eastAsia="ru-RU"/>
              </w:rPr>
              <w:t>« Особенности драматургии сценической  музыки »</w:t>
            </w:r>
          </w:p>
        </w:tc>
        <w:tc>
          <w:tcPr>
            <w:tcW w:w="850" w:type="dxa"/>
          </w:tcPr>
          <w:p w:rsidR="00735407" w:rsidRPr="00121C0A" w:rsidRDefault="002D634A" w:rsidP="00F8487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16</w:t>
            </w:r>
          </w:p>
        </w:tc>
        <w:tc>
          <w:tcPr>
            <w:tcW w:w="2552" w:type="dxa"/>
          </w:tcPr>
          <w:p w:rsidR="00AE476A" w:rsidRPr="00AE476A" w:rsidRDefault="00AE476A" w:rsidP="00AE476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E476A">
              <w:rPr>
                <w:kern w:val="2"/>
                <w:lang w:eastAsia="ru-RU"/>
              </w:rPr>
              <w:t xml:space="preserve">Музыка как искусство процессуальное – интонационно-временное, для того чтобы быть воспринятой. Требует тех или иных точек опоры. В так называемой  чистой </w:t>
            </w:r>
            <w:r>
              <w:rPr>
                <w:kern w:val="2"/>
                <w:lang w:eastAsia="ru-RU"/>
              </w:rPr>
              <w:t>музыке (камерной, симфонической)</w:t>
            </w:r>
            <w:r w:rsidRPr="00AE476A">
              <w:rPr>
                <w:kern w:val="2"/>
                <w:lang w:eastAsia="ru-RU"/>
              </w:rPr>
              <w:t xml:space="preserve"> они даются в виде соотношения музыкально-тематического материала. А в сценических произведениях (опере, балете и  др.) намечаются последовательным развёртыванием сюжета, слов (поэтических идей).</w:t>
            </w:r>
          </w:p>
          <w:p w:rsidR="00AE476A" w:rsidRPr="00AE476A" w:rsidRDefault="00AE476A" w:rsidP="00AE476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E476A">
              <w:rPr>
                <w:kern w:val="2"/>
                <w:lang w:eastAsia="ru-RU"/>
              </w:rPr>
              <w:t xml:space="preserve"> Первое  полугодие посвящено выявлению музыкальной драматургии сценической музыки. Вниманию учащихся предлагаются оперы «Иван Сусанин» М.</w:t>
            </w:r>
            <w:r w:rsidR="005E6CD0">
              <w:rPr>
                <w:kern w:val="2"/>
                <w:lang w:eastAsia="ru-RU"/>
              </w:rPr>
              <w:t xml:space="preserve"> </w:t>
            </w:r>
            <w:r w:rsidRPr="00AE476A">
              <w:rPr>
                <w:kern w:val="2"/>
                <w:lang w:eastAsia="ru-RU"/>
              </w:rPr>
              <w:t>И.</w:t>
            </w:r>
            <w:r w:rsidR="005E6CD0">
              <w:rPr>
                <w:kern w:val="2"/>
                <w:lang w:eastAsia="ru-RU"/>
              </w:rPr>
              <w:t xml:space="preserve"> </w:t>
            </w:r>
            <w:r w:rsidRPr="00AE476A">
              <w:rPr>
                <w:kern w:val="2"/>
                <w:lang w:eastAsia="ru-RU"/>
              </w:rPr>
              <w:t>Глинки, «Князь Игорь» А.</w:t>
            </w:r>
            <w:r w:rsidR="005E6CD0">
              <w:rPr>
                <w:kern w:val="2"/>
                <w:lang w:eastAsia="ru-RU"/>
              </w:rPr>
              <w:t xml:space="preserve"> </w:t>
            </w:r>
            <w:r w:rsidRPr="00AE476A">
              <w:rPr>
                <w:kern w:val="2"/>
                <w:lang w:eastAsia="ru-RU"/>
              </w:rPr>
              <w:t>П.</w:t>
            </w:r>
            <w:r w:rsidR="005E6CD0">
              <w:rPr>
                <w:kern w:val="2"/>
                <w:lang w:eastAsia="ru-RU"/>
              </w:rPr>
              <w:t xml:space="preserve"> </w:t>
            </w:r>
            <w:r w:rsidRPr="00AE476A">
              <w:rPr>
                <w:kern w:val="2"/>
                <w:lang w:eastAsia="ru-RU"/>
              </w:rPr>
              <w:t>Бородина в сопоставлении с современным прочтением «Слова о полку Игореве»  в балете Б.</w:t>
            </w:r>
            <w:r w:rsidR="005E6CD0">
              <w:rPr>
                <w:kern w:val="2"/>
                <w:lang w:eastAsia="ru-RU"/>
              </w:rPr>
              <w:t xml:space="preserve"> </w:t>
            </w:r>
            <w:r w:rsidRPr="00AE476A">
              <w:rPr>
                <w:kern w:val="2"/>
                <w:lang w:eastAsia="ru-RU"/>
              </w:rPr>
              <w:t>И.</w:t>
            </w:r>
            <w:r w:rsidR="005E6CD0">
              <w:rPr>
                <w:kern w:val="2"/>
                <w:lang w:eastAsia="ru-RU"/>
              </w:rPr>
              <w:t xml:space="preserve"> </w:t>
            </w:r>
            <w:r w:rsidRPr="00AE476A">
              <w:rPr>
                <w:kern w:val="2"/>
                <w:lang w:eastAsia="ru-RU"/>
              </w:rPr>
              <w:t>Тищенко; «Порги и Бесс» Дж.</w:t>
            </w:r>
            <w:r w:rsidR="005E6CD0">
              <w:rPr>
                <w:kern w:val="2"/>
                <w:lang w:eastAsia="ru-RU"/>
              </w:rPr>
              <w:t xml:space="preserve"> </w:t>
            </w:r>
            <w:r w:rsidRPr="00AE476A">
              <w:rPr>
                <w:kern w:val="2"/>
                <w:lang w:eastAsia="ru-RU"/>
              </w:rPr>
              <w:t>Гершвина, «Кармен» Ж.</w:t>
            </w:r>
            <w:r w:rsidR="005E6CD0">
              <w:rPr>
                <w:kern w:val="2"/>
                <w:lang w:eastAsia="ru-RU"/>
              </w:rPr>
              <w:t xml:space="preserve"> </w:t>
            </w:r>
            <w:r w:rsidRPr="00AE476A">
              <w:rPr>
                <w:kern w:val="2"/>
                <w:lang w:eastAsia="ru-RU"/>
              </w:rPr>
              <w:t xml:space="preserve">Бизе в сопоставлении с современной </w:t>
            </w:r>
            <w:r w:rsidRPr="00AE476A">
              <w:rPr>
                <w:kern w:val="2"/>
                <w:lang w:eastAsia="ru-RU"/>
              </w:rPr>
              <w:lastRenderedPageBreak/>
              <w:t>трактовкой музыки в балете «Кармен-сюита» Р.</w:t>
            </w:r>
            <w:r w:rsidR="005E6CD0">
              <w:rPr>
                <w:kern w:val="2"/>
                <w:lang w:eastAsia="ru-RU"/>
              </w:rPr>
              <w:t xml:space="preserve"> </w:t>
            </w:r>
            <w:r w:rsidRPr="00AE476A">
              <w:rPr>
                <w:kern w:val="2"/>
                <w:lang w:eastAsia="ru-RU"/>
              </w:rPr>
              <w:t>К.</w:t>
            </w:r>
            <w:r w:rsidR="005E6CD0">
              <w:rPr>
                <w:kern w:val="2"/>
                <w:lang w:eastAsia="ru-RU"/>
              </w:rPr>
              <w:t xml:space="preserve"> </w:t>
            </w:r>
            <w:r w:rsidRPr="00AE476A">
              <w:rPr>
                <w:kern w:val="2"/>
                <w:lang w:eastAsia="ru-RU"/>
              </w:rPr>
              <w:t>Щедрина, а также рок-опера «Иисус Христос –суперзвезда» Э.-Л.</w:t>
            </w:r>
            <w:r w:rsidR="005E6CD0">
              <w:rPr>
                <w:kern w:val="2"/>
                <w:lang w:eastAsia="ru-RU"/>
              </w:rPr>
              <w:t xml:space="preserve"> </w:t>
            </w:r>
            <w:r w:rsidRPr="00AE476A">
              <w:rPr>
                <w:kern w:val="2"/>
                <w:lang w:eastAsia="ru-RU"/>
              </w:rPr>
              <w:t>Уэббера и музыка к драматическим спектаклям.</w:t>
            </w:r>
          </w:p>
          <w:p w:rsidR="00735407" w:rsidRPr="00121C0A" w:rsidRDefault="00735407" w:rsidP="00AE476A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5055" w:type="dxa"/>
          </w:tcPr>
          <w:p w:rsidR="00735407" w:rsidRDefault="00735407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</w:p>
          <w:p w:rsidR="00313190" w:rsidRDefault="00313190" w:rsidP="00313190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313190">
              <w:rPr>
                <w:kern w:val="2"/>
                <w:lang w:eastAsia="ru-RU"/>
              </w:rPr>
              <w:t>- восприятие музыкального произведения, определение основного настроения и характера;</w:t>
            </w:r>
          </w:p>
          <w:p w:rsidR="0052331D" w:rsidRPr="0052331D" w:rsidRDefault="0052331D" w:rsidP="0052331D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2331D">
              <w:rPr>
                <w:kern w:val="2"/>
                <w:lang w:eastAsia="ru-RU"/>
              </w:rPr>
              <w:t xml:space="preserve">- </w:t>
            </w:r>
            <w:r w:rsidR="00614786">
              <w:rPr>
                <w:kern w:val="2"/>
                <w:lang w:eastAsia="ru-RU"/>
              </w:rPr>
              <w:t>формирование положительного отношения</w:t>
            </w:r>
            <w:r w:rsidRPr="0052331D">
              <w:rPr>
                <w:kern w:val="2"/>
                <w:lang w:eastAsia="ru-RU"/>
              </w:rPr>
              <w:t xml:space="preserve"> к музыкальным занятиям, интерес к отдельным видам музыкально-практической деятельности;</w:t>
            </w:r>
          </w:p>
          <w:p w:rsidR="0052331D" w:rsidRPr="0052331D" w:rsidRDefault="0052331D" w:rsidP="0052331D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2331D">
              <w:rPr>
                <w:kern w:val="2"/>
                <w:lang w:eastAsia="ru-RU"/>
              </w:rPr>
              <w:t xml:space="preserve">- </w:t>
            </w:r>
            <w:r w:rsidR="00614786">
              <w:rPr>
                <w:kern w:val="2"/>
                <w:lang w:eastAsia="ru-RU"/>
              </w:rPr>
              <w:t>формирование основы</w:t>
            </w:r>
            <w:r w:rsidRPr="0052331D">
              <w:rPr>
                <w:kern w:val="2"/>
                <w:lang w:eastAsia="ru-RU"/>
              </w:rPr>
              <w:t xml:space="preserve"> для развития чувства прекрасного, через знакомство с доступными для детского восприятия музыкальными произведениями;</w:t>
            </w:r>
          </w:p>
          <w:p w:rsidR="0052331D" w:rsidRPr="0052331D" w:rsidRDefault="0052331D" w:rsidP="0052331D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2331D">
              <w:rPr>
                <w:kern w:val="2"/>
                <w:lang w:eastAsia="ru-RU"/>
              </w:rPr>
              <w:t xml:space="preserve">-  </w:t>
            </w:r>
            <w:r w:rsidR="00614786">
              <w:rPr>
                <w:kern w:val="2"/>
                <w:lang w:eastAsia="ru-RU"/>
              </w:rPr>
              <w:t>формирование уважения</w:t>
            </w:r>
            <w:r w:rsidRPr="0052331D">
              <w:rPr>
                <w:kern w:val="2"/>
                <w:lang w:eastAsia="ru-RU"/>
              </w:rPr>
              <w:t xml:space="preserve"> к чувствам и настроениям другого человека, представление о дружбе, доброжелательном отношении к людям.</w:t>
            </w:r>
          </w:p>
          <w:p w:rsidR="00313190" w:rsidRDefault="00313190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311E49" w:rsidRPr="00121C0A" w:rsidRDefault="00311E49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735407" w:rsidRDefault="00735407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</w:p>
          <w:p w:rsidR="005E6CD0" w:rsidRPr="005E6CD0" w:rsidRDefault="005E6CD0" w:rsidP="005E6CD0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- </w:t>
            </w:r>
            <w:r w:rsidRPr="005E6CD0">
              <w:rPr>
                <w:kern w:val="2"/>
                <w:lang w:eastAsia="ru-RU"/>
              </w:rPr>
              <w:t>формирование общего представление о музыкальной картине мира;</w:t>
            </w:r>
          </w:p>
          <w:p w:rsidR="005E6CD0" w:rsidRPr="005E6CD0" w:rsidRDefault="005E6CD0" w:rsidP="005E6CD0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-  </w:t>
            </w:r>
            <w:r w:rsidRPr="005E6CD0">
              <w:rPr>
                <w:kern w:val="2"/>
                <w:lang w:eastAsia="ru-RU"/>
              </w:rPr>
              <w:t>понимание роли и значения музыки в жизни подростка, школьной среды и окружающей жизни;</w:t>
            </w:r>
          </w:p>
          <w:p w:rsidR="005E6CD0" w:rsidRPr="005E6CD0" w:rsidRDefault="005E6CD0" w:rsidP="005E6CD0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- </w:t>
            </w:r>
            <w:r w:rsidRPr="005E6CD0">
              <w:rPr>
                <w:kern w:val="2"/>
                <w:lang w:eastAsia="ru-RU"/>
              </w:rPr>
              <w:t>умение эмоционально и осознанно относиться к музыке различных направлений: фольклору, музыке религиозной традиции, классической и современной, - понимать содержание, интонационно-образный смысл произведений разных жанров и стилей;</w:t>
            </w:r>
          </w:p>
          <w:p w:rsidR="005E6CD0" w:rsidRPr="005E6CD0" w:rsidRDefault="005E6CD0" w:rsidP="005E6CD0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 - </w:t>
            </w:r>
            <w:r w:rsidRPr="005E6CD0">
              <w:rPr>
                <w:kern w:val="2"/>
                <w:lang w:eastAsia="ru-RU"/>
              </w:rPr>
              <w:t>понимание значения деятельности композитора, исполнителя, слушателя, знание творческих биографий, конкретных произведений;</w:t>
            </w:r>
          </w:p>
          <w:p w:rsidR="005E6CD0" w:rsidRDefault="005E6CD0" w:rsidP="005E6CD0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- </w:t>
            </w:r>
            <w:r w:rsidRPr="005E6CD0">
              <w:rPr>
                <w:kern w:val="2"/>
                <w:lang w:eastAsia="ru-RU"/>
              </w:rPr>
              <w:t>сформированность опыта творческой деятельности, практических умений и навыков в исполнении музыки разных форм и жанров.</w:t>
            </w:r>
          </w:p>
          <w:p w:rsidR="00476B87" w:rsidRDefault="00476B87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311E49" w:rsidRDefault="00311E49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52331D" w:rsidRPr="00121C0A" w:rsidRDefault="00735407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735407" w:rsidRDefault="00735407" w:rsidP="00C87F2D">
            <w:pPr>
              <w:pStyle w:val="a7"/>
              <w:numPr>
                <w:ilvl w:val="0"/>
                <w:numId w:val="4"/>
              </w:numPr>
              <w:suppressAutoHyphens w:val="0"/>
              <w:ind w:left="409"/>
              <w:jc w:val="both"/>
            </w:pPr>
            <w:r w:rsidRPr="00EF60BD">
              <w:t>Регулятивные: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rPr>
                <w:szCs w:val="28"/>
              </w:rPr>
              <w:t>-</w:t>
            </w:r>
            <w:r>
              <w:t xml:space="preserve"> принимать учебную задачу;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t>- понимать позиции слушателя, в том числе при восприятии образов героев музыкальных сказок и музыкальных зарисовок из жизни детей;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lastRenderedPageBreak/>
              <w:t>- осуществлять первоначальный контроль своего участия в интересах для него видах музыкальной деятельности;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t>- адекватно воспринимать предложения учителя.</w:t>
            </w:r>
          </w:p>
          <w:p w:rsidR="00F8696A" w:rsidRDefault="00F8696A" w:rsidP="0052331D">
            <w:pPr>
              <w:tabs>
                <w:tab w:val="left" w:pos="3420"/>
              </w:tabs>
            </w:pPr>
          </w:p>
          <w:p w:rsidR="00311E49" w:rsidRDefault="00311E49" w:rsidP="0052331D">
            <w:pPr>
              <w:tabs>
                <w:tab w:val="left" w:pos="3420"/>
              </w:tabs>
            </w:pPr>
          </w:p>
          <w:p w:rsidR="00735407" w:rsidRDefault="00735407" w:rsidP="00C87F2D">
            <w:pPr>
              <w:pStyle w:val="a7"/>
              <w:numPr>
                <w:ilvl w:val="0"/>
                <w:numId w:val="4"/>
              </w:numPr>
              <w:suppressAutoHyphens w:val="0"/>
              <w:ind w:left="409"/>
              <w:jc w:val="both"/>
            </w:pPr>
            <w:r w:rsidRPr="00EF60BD">
              <w:t>Познавательные: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rPr>
                <w:szCs w:val="28"/>
              </w:rPr>
              <w:t xml:space="preserve">- </w:t>
            </w:r>
            <w:r>
              <w:t>ориентироваться в информационном материале учебника, осуществлять поиск нужной информации (музыкальный словарик);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t>- использовать рисуночные и простые символические варианты музыкальной записи («Музыкальный домик»);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t>- находить в музыкальном тексте разные части;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t>- понимать содержание рисунков и соотносить его с музыкальными впечатлениями;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t>- читать простое схематическое изображение;</w:t>
            </w:r>
          </w:p>
          <w:p w:rsidR="0052331D" w:rsidRPr="0052331D" w:rsidRDefault="0052331D" w:rsidP="0052331D">
            <w:pPr>
              <w:tabs>
                <w:tab w:val="left" w:pos="3420"/>
              </w:tabs>
            </w:pPr>
            <w:r w:rsidRPr="0052331D">
              <w:t>- строить рассуждения о доступных наглядно – воспринимаемых свойствах музыки;</w:t>
            </w:r>
          </w:p>
          <w:p w:rsidR="0052331D" w:rsidRDefault="0052331D" w:rsidP="0052331D">
            <w:pPr>
              <w:tabs>
                <w:tab w:val="left" w:pos="3420"/>
              </w:tabs>
            </w:pPr>
            <w:r w:rsidRPr="0052331D">
              <w:t>- соотносить содержание рисунков с музыкальными впечатлениями.</w:t>
            </w:r>
          </w:p>
          <w:p w:rsidR="00F8696A" w:rsidRPr="0052331D" w:rsidRDefault="00F8696A" w:rsidP="0052331D">
            <w:pPr>
              <w:tabs>
                <w:tab w:val="left" w:pos="3420"/>
              </w:tabs>
            </w:pPr>
          </w:p>
          <w:p w:rsidR="00735407" w:rsidRPr="0052331D" w:rsidRDefault="00735407" w:rsidP="00C87F2D">
            <w:pPr>
              <w:pStyle w:val="a7"/>
              <w:numPr>
                <w:ilvl w:val="0"/>
                <w:numId w:val="4"/>
              </w:numPr>
              <w:suppressAutoHyphens w:val="0"/>
              <w:ind w:left="409"/>
              <w:jc w:val="both"/>
              <w:rPr>
                <w:kern w:val="2"/>
                <w:lang w:eastAsia="ru-RU"/>
              </w:rPr>
            </w:pPr>
            <w:r w:rsidRPr="00EF60BD">
              <w:t>Коммуникативные: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rPr>
                <w:szCs w:val="28"/>
              </w:rPr>
              <w:t xml:space="preserve">- </w:t>
            </w:r>
            <w:r>
              <w:t>воспринимать музыкальное произведение и мнение других людей о музыке;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t>- учитывать настроение других людей, их эмоции от восприятия музыки;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t>- принимать участие в групповом музицировании, в коллективных инсценировок;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t>- понимать важность исполнения по группам (мальчики хлопают, девочки топают, учитель аккомпанирует, дети поют и т.д.);</w:t>
            </w:r>
          </w:p>
          <w:p w:rsidR="0052331D" w:rsidRDefault="0052331D" w:rsidP="0052331D">
            <w:pPr>
              <w:tabs>
                <w:tab w:val="left" w:pos="3420"/>
              </w:tabs>
            </w:pPr>
            <w:r>
              <w:t>- контролировать свои действия в коллективной работе;</w:t>
            </w:r>
          </w:p>
          <w:p w:rsidR="0052331D" w:rsidRPr="0052331D" w:rsidRDefault="0052331D" w:rsidP="0052331D">
            <w:pPr>
              <w:tabs>
                <w:tab w:val="left" w:pos="3420"/>
              </w:tabs>
            </w:pPr>
            <w:r w:rsidRPr="0052331D">
              <w:t>- исполнять со сверстниками музыкальные произведения, выполняя при этом разные функции (ритмическое сопровождение на разных детских инструментах и т. д.);</w:t>
            </w:r>
          </w:p>
          <w:p w:rsidR="0052331D" w:rsidRPr="0052331D" w:rsidRDefault="0052331D" w:rsidP="0052331D">
            <w:pPr>
              <w:tabs>
                <w:tab w:val="left" w:pos="3420"/>
              </w:tabs>
            </w:pPr>
            <w:r w:rsidRPr="0052331D">
              <w:t>-использовать простые речевые средства для передачи своего впечатления от музыки;</w:t>
            </w:r>
          </w:p>
          <w:p w:rsidR="0052331D" w:rsidRDefault="0052331D" w:rsidP="0052331D">
            <w:pPr>
              <w:tabs>
                <w:tab w:val="left" w:pos="3420"/>
              </w:tabs>
            </w:pPr>
            <w:r w:rsidRPr="0052331D">
              <w:t>- следить за действиями других участников в процессе хорового пения и других видов совместной музыкальной деятельности.</w:t>
            </w:r>
          </w:p>
          <w:p w:rsidR="00476B87" w:rsidRDefault="00476B87" w:rsidP="0052331D">
            <w:pPr>
              <w:tabs>
                <w:tab w:val="left" w:pos="3420"/>
              </w:tabs>
            </w:pPr>
          </w:p>
          <w:p w:rsidR="00F8696A" w:rsidRDefault="00F8696A" w:rsidP="0052331D">
            <w:pPr>
              <w:tabs>
                <w:tab w:val="left" w:pos="3420"/>
              </w:tabs>
            </w:pPr>
          </w:p>
          <w:p w:rsidR="00F8696A" w:rsidRDefault="00F8696A" w:rsidP="0052331D">
            <w:pPr>
              <w:tabs>
                <w:tab w:val="left" w:pos="3420"/>
              </w:tabs>
            </w:pPr>
          </w:p>
          <w:p w:rsidR="00311E49" w:rsidRDefault="00311E49" w:rsidP="0052331D">
            <w:pPr>
              <w:tabs>
                <w:tab w:val="left" w:pos="3420"/>
              </w:tabs>
            </w:pPr>
          </w:p>
          <w:p w:rsidR="00311E49" w:rsidRDefault="00311E49" w:rsidP="0052331D">
            <w:pPr>
              <w:tabs>
                <w:tab w:val="left" w:pos="3420"/>
              </w:tabs>
            </w:pPr>
          </w:p>
          <w:p w:rsidR="00735407" w:rsidRPr="00121C0A" w:rsidRDefault="00735407" w:rsidP="0052331D">
            <w:pPr>
              <w:pStyle w:val="a7"/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DE018E" w:rsidRPr="00EF60BD" w:rsidTr="00AE476A">
        <w:tc>
          <w:tcPr>
            <w:tcW w:w="425" w:type="dxa"/>
          </w:tcPr>
          <w:p w:rsidR="0052331D" w:rsidRPr="00121C0A" w:rsidRDefault="0052331D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2.</w:t>
            </w:r>
          </w:p>
        </w:tc>
        <w:tc>
          <w:tcPr>
            <w:tcW w:w="1844" w:type="dxa"/>
          </w:tcPr>
          <w:p w:rsidR="0052331D" w:rsidRPr="00121C0A" w:rsidRDefault="00AE476A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«</w:t>
            </w:r>
            <w:r w:rsidRPr="00AE476A">
              <w:rPr>
                <w:kern w:val="2"/>
                <w:lang w:eastAsia="ru-RU"/>
              </w:rPr>
              <w:t>Мир образов камерной и симфонической музыки</w:t>
            </w:r>
            <w:r>
              <w:rPr>
                <w:kern w:val="2"/>
                <w:lang w:eastAsia="ru-RU"/>
              </w:rPr>
              <w:t>».</w:t>
            </w:r>
          </w:p>
        </w:tc>
        <w:tc>
          <w:tcPr>
            <w:tcW w:w="850" w:type="dxa"/>
          </w:tcPr>
          <w:p w:rsidR="0052331D" w:rsidRPr="00121C0A" w:rsidRDefault="002D634A" w:rsidP="00F8487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18</w:t>
            </w:r>
          </w:p>
        </w:tc>
        <w:tc>
          <w:tcPr>
            <w:tcW w:w="2552" w:type="dxa"/>
          </w:tcPr>
          <w:p w:rsidR="00AE476A" w:rsidRPr="00AE476A" w:rsidRDefault="00AE476A" w:rsidP="00AE476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E476A">
              <w:rPr>
                <w:kern w:val="2"/>
                <w:lang w:eastAsia="ru-RU"/>
              </w:rPr>
      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      </w:r>
          </w:p>
          <w:p w:rsidR="00AE476A" w:rsidRPr="00AE476A" w:rsidRDefault="00AE476A" w:rsidP="00AE476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E476A">
              <w:rPr>
                <w:kern w:val="2"/>
                <w:lang w:eastAsia="ru-RU"/>
              </w:rPr>
      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      </w:r>
          </w:p>
          <w:p w:rsidR="00AE476A" w:rsidRPr="00AE476A" w:rsidRDefault="00AE476A" w:rsidP="00AE476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E476A">
              <w:rPr>
                <w:kern w:val="2"/>
                <w:lang w:eastAsia="ru-RU"/>
              </w:rPr>
              <w:t xml:space="preserve">           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</w:t>
            </w:r>
            <w:r w:rsidRPr="00AE476A">
              <w:rPr>
                <w:kern w:val="2"/>
                <w:lang w:eastAsia="ru-RU"/>
              </w:rPr>
              <w:lastRenderedPageBreak/>
              <w:t>фольклора в современной музыкальной культуре; познакомить их с известными исполнителями музыки народной традиции. Презентации исследовательских проектов учащихся.  Обобщение  фактических знаний учащихся, применение и приобретение новых знаний путём самообразования.</w:t>
            </w:r>
          </w:p>
          <w:p w:rsidR="00AE476A" w:rsidRPr="00AE476A" w:rsidRDefault="00AE476A" w:rsidP="00AE476A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AE476A" w:rsidRPr="00AE476A" w:rsidRDefault="00AE476A" w:rsidP="00AE476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E476A">
              <w:rPr>
                <w:kern w:val="2"/>
                <w:lang w:eastAsia="ru-RU"/>
              </w:rPr>
              <w:t xml:space="preserve">                                                       </w:t>
            </w:r>
          </w:p>
          <w:p w:rsidR="0052331D" w:rsidRPr="00121C0A" w:rsidRDefault="0052331D" w:rsidP="00B8763B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5055" w:type="dxa"/>
          </w:tcPr>
          <w:p w:rsidR="0052331D" w:rsidRDefault="0052331D" w:rsidP="002704C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</w:p>
          <w:p w:rsidR="0052331D" w:rsidRDefault="0052331D" w:rsidP="002704C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313190">
              <w:rPr>
                <w:kern w:val="2"/>
                <w:lang w:eastAsia="ru-RU"/>
              </w:rPr>
              <w:t>- восприятие музыкального произведения, определение основного настроения и характера;</w:t>
            </w:r>
          </w:p>
          <w:p w:rsidR="0052331D" w:rsidRPr="0052331D" w:rsidRDefault="0052331D" w:rsidP="002704C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2331D">
              <w:rPr>
                <w:kern w:val="2"/>
                <w:lang w:eastAsia="ru-RU"/>
              </w:rPr>
              <w:t xml:space="preserve">- </w:t>
            </w:r>
            <w:r w:rsidR="00614786">
              <w:rPr>
                <w:kern w:val="2"/>
                <w:lang w:eastAsia="ru-RU"/>
              </w:rPr>
              <w:t xml:space="preserve">формирование </w:t>
            </w:r>
            <w:r w:rsidRPr="0052331D">
              <w:rPr>
                <w:kern w:val="2"/>
                <w:lang w:eastAsia="ru-RU"/>
              </w:rPr>
              <w:t>положительно</w:t>
            </w:r>
            <w:r w:rsidR="00614786">
              <w:rPr>
                <w:kern w:val="2"/>
                <w:lang w:eastAsia="ru-RU"/>
              </w:rPr>
              <w:t>го отношения</w:t>
            </w:r>
            <w:r w:rsidRPr="0052331D">
              <w:rPr>
                <w:kern w:val="2"/>
                <w:lang w:eastAsia="ru-RU"/>
              </w:rPr>
              <w:t xml:space="preserve"> к музыкальным занятиям, интерес</w:t>
            </w:r>
            <w:r w:rsidR="00614786">
              <w:rPr>
                <w:kern w:val="2"/>
                <w:lang w:eastAsia="ru-RU"/>
              </w:rPr>
              <w:t>а</w:t>
            </w:r>
            <w:r w:rsidRPr="0052331D">
              <w:rPr>
                <w:kern w:val="2"/>
                <w:lang w:eastAsia="ru-RU"/>
              </w:rPr>
              <w:t xml:space="preserve"> к отдельным видам музыкально-практической деятельности;</w:t>
            </w:r>
          </w:p>
          <w:p w:rsidR="0052331D" w:rsidRPr="0052331D" w:rsidRDefault="0052331D" w:rsidP="002704C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2331D">
              <w:rPr>
                <w:kern w:val="2"/>
                <w:lang w:eastAsia="ru-RU"/>
              </w:rPr>
              <w:t xml:space="preserve">- </w:t>
            </w:r>
            <w:r w:rsidR="00614786">
              <w:rPr>
                <w:kern w:val="2"/>
                <w:lang w:eastAsia="ru-RU"/>
              </w:rPr>
              <w:t>формирование основы</w:t>
            </w:r>
            <w:r w:rsidRPr="0052331D">
              <w:rPr>
                <w:kern w:val="2"/>
                <w:lang w:eastAsia="ru-RU"/>
              </w:rPr>
              <w:t xml:space="preserve"> для развития чувства прекрасного, через знакомство с доступными для детского восприятия музыкальными произведениями;</w:t>
            </w:r>
          </w:p>
          <w:p w:rsidR="0052331D" w:rsidRPr="0052331D" w:rsidRDefault="0052331D" w:rsidP="002704C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2331D">
              <w:rPr>
                <w:kern w:val="2"/>
                <w:lang w:eastAsia="ru-RU"/>
              </w:rPr>
              <w:t xml:space="preserve">-  </w:t>
            </w:r>
            <w:r w:rsidR="00614786">
              <w:rPr>
                <w:kern w:val="2"/>
                <w:lang w:eastAsia="ru-RU"/>
              </w:rPr>
              <w:t>формирование уважения</w:t>
            </w:r>
            <w:r w:rsidRPr="0052331D">
              <w:rPr>
                <w:kern w:val="2"/>
                <w:lang w:eastAsia="ru-RU"/>
              </w:rPr>
              <w:t xml:space="preserve"> к чувствам и настроениям</w:t>
            </w:r>
            <w:r w:rsidR="00614786">
              <w:rPr>
                <w:kern w:val="2"/>
                <w:lang w:eastAsia="ru-RU"/>
              </w:rPr>
              <w:t xml:space="preserve"> другого человека, представления</w:t>
            </w:r>
            <w:r w:rsidRPr="0052331D">
              <w:rPr>
                <w:kern w:val="2"/>
                <w:lang w:eastAsia="ru-RU"/>
              </w:rPr>
              <w:t xml:space="preserve"> о дружбе, доброжелательном отношении к людям.</w:t>
            </w:r>
          </w:p>
          <w:p w:rsidR="00F8696A" w:rsidRPr="00F8696A" w:rsidRDefault="00F8696A" w:rsidP="00F8696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F8696A">
              <w:rPr>
                <w:kern w:val="2"/>
                <w:lang w:eastAsia="ru-RU"/>
              </w:rPr>
              <w:t>Предметные:</w:t>
            </w:r>
          </w:p>
          <w:p w:rsidR="00F8696A" w:rsidRPr="00F8696A" w:rsidRDefault="00F8696A" w:rsidP="00F8696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F8696A">
              <w:rPr>
                <w:kern w:val="2"/>
                <w:lang w:eastAsia="ru-RU"/>
              </w:rPr>
              <w:t>- формирование представления о роли музыки в жизни человека, его духовно-нравственном развитии;</w:t>
            </w:r>
          </w:p>
          <w:p w:rsidR="00F8696A" w:rsidRPr="00F8696A" w:rsidRDefault="00F8696A" w:rsidP="00F8696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F8696A">
              <w:rPr>
                <w:kern w:val="2"/>
                <w:lang w:eastAsia="ru-RU"/>
              </w:rPr>
              <w:t>- наличие эстетического восприятия произведений музыкального искусства и явлений действительности;</w:t>
            </w:r>
          </w:p>
          <w:p w:rsidR="00F8696A" w:rsidRPr="00F8696A" w:rsidRDefault="00F8696A" w:rsidP="00F8696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F8696A">
              <w:rPr>
                <w:kern w:val="2"/>
                <w:lang w:eastAsia="ru-RU"/>
              </w:rPr>
              <w:t>- использование музыкальной терминологии для обозначения содержания, средств выразительности и их свойств в произведениях искусства;</w:t>
            </w:r>
          </w:p>
          <w:p w:rsidR="00F8696A" w:rsidRPr="00121C0A" w:rsidRDefault="00F8696A" w:rsidP="00F8696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F8696A">
              <w:rPr>
                <w:kern w:val="2"/>
                <w:lang w:eastAsia="ru-RU"/>
              </w:rPr>
      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  <w:r w:rsidRPr="00121C0A">
              <w:rPr>
                <w:kern w:val="2"/>
                <w:lang w:eastAsia="ru-RU"/>
              </w:rPr>
              <w:t xml:space="preserve"> </w:t>
            </w:r>
          </w:p>
          <w:p w:rsidR="0052331D" w:rsidRPr="00121C0A" w:rsidRDefault="0052331D" w:rsidP="002704C9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52331D" w:rsidRDefault="0052331D" w:rsidP="00C87F2D">
            <w:pPr>
              <w:pStyle w:val="a7"/>
              <w:numPr>
                <w:ilvl w:val="0"/>
                <w:numId w:val="4"/>
              </w:numPr>
              <w:suppressAutoHyphens w:val="0"/>
              <w:ind w:left="409"/>
              <w:jc w:val="both"/>
            </w:pPr>
            <w:r w:rsidRPr="00EF60BD">
              <w:t>Регулятивные: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rPr>
                <w:szCs w:val="28"/>
              </w:rPr>
              <w:t>-</w:t>
            </w:r>
            <w:r>
              <w:t xml:space="preserve"> принимать учебную задачу;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t>- понимать позиции слушателя, в том числе при восприятии образов героев музыкальных сказок и музыкальных зарисовок из жизни детей;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t>- осуществлять первоначальный контроль своего участия в интересах для него видах музыкальной деятельности;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t>- адекватно воспринимать предложения учителя.</w:t>
            </w:r>
          </w:p>
          <w:p w:rsidR="0052331D" w:rsidRDefault="0052331D" w:rsidP="00C87F2D">
            <w:pPr>
              <w:pStyle w:val="a7"/>
              <w:numPr>
                <w:ilvl w:val="0"/>
                <w:numId w:val="4"/>
              </w:numPr>
              <w:suppressAutoHyphens w:val="0"/>
              <w:ind w:left="409"/>
              <w:jc w:val="both"/>
            </w:pPr>
            <w:r w:rsidRPr="00EF60BD">
              <w:t>Познавательные: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rPr>
                <w:szCs w:val="28"/>
              </w:rPr>
              <w:t xml:space="preserve">- </w:t>
            </w:r>
            <w:r>
              <w:t>ориентироваться в информационном материале учебника, осуществлять поиск нужной информации (музыкальный словарик);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t>- использовать рисуночные и простые символические варианты музыкальной записи («Музыкальный домик»);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t xml:space="preserve">- находить в музыкальном тексте разные </w:t>
            </w:r>
            <w:r>
              <w:lastRenderedPageBreak/>
              <w:t>части;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t>- понимать содержание рисунков и соотносить его с музыкальными впечатлениями;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t>- читать простое схематическое изображение;</w:t>
            </w:r>
          </w:p>
          <w:p w:rsidR="0052331D" w:rsidRPr="0052331D" w:rsidRDefault="0052331D" w:rsidP="002704C9">
            <w:pPr>
              <w:tabs>
                <w:tab w:val="left" w:pos="3420"/>
              </w:tabs>
            </w:pPr>
            <w:r w:rsidRPr="0052331D">
              <w:t>- строить рассуждения о доступных наглядно – воспринимаемых свойствах музыки;</w:t>
            </w:r>
          </w:p>
          <w:p w:rsidR="0052331D" w:rsidRPr="0052331D" w:rsidRDefault="0052331D" w:rsidP="002704C9">
            <w:pPr>
              <w:tabs>
                <w:tab w:val="left" w:pos="3420"/>
              </w:tabs>
            </w:pPr>
            <w:r w:rsidRPr="0052331D">
              <w:t>- соотносить содержание рисунков с музыкальными впечатлениями.</w:t>
            </w:r>
          </w:p>
          <w:p w:rsidR="0052331D" w:rsidRPr="0052331D" w:rsidRDefault="0052331D" w:rsidP="00C87F2D">
            <w:pPr>
              <w:pStyle w:val="a7"/>
              <w:numPr>
                <w:ilvl w:val="0"/>
                <w:numId w:val="4"/>
              </w:numPr>
              <w:suppressAutoHyphens w:val="0"/>
              <w:ind w:left="409"/>
              <w:jc w:val="both"/>
              <w:rPr>
                <w:kern w:val="2"/>
                <w:lang w:eastAsia="ru-RU"/>
              </w:rPr>
            </w:pPr>
            <w:r w:rsidRPr="00EF60BD">
              <w:t>Коммуникативные: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rPr>
                <w:szCs w:val="28"/>
              </w:rPr>
              <w:t xml:space="preserve">- </w:t>
            </w:r>
            <w:r>
              <w:t>воспринимать музыкальное произведение и мнение других людей о музыке;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t>- учитывать настроение других людей, их эмоции от восприятия музыки;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t>- принимать участие в групповом музицировании, в коллективных инсценировок;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t>- понимать важность исполнения по группам (мальчики хлопают, девочки топают, учитель аккомпанирует, дети поют и т.д.);</w:t>
            </w:r>
          </w:p>
          <w:p w:rsidR="0052331D" w:rsidRDefault="0052331D" w:rsidP="002704C9">
            <w:pPr>
              <w:tabs>
                <w:tab w:val="left" w:pos="3420"/>
              </w:tabs>
            </w:pPr>
            <w:r>
              <w:t>- контролировать свои действия в коллективной работе;</w:t>
            </w:r>
          </w:p>
          <w:p w:rsidR="0052331D" w:rsidRPr="0052331D" w:rsidRDefault="0052331D" w:rsidP="002704C9">
            <w:pPr>
              <w:tabs>
                <w:tab w:val="left" w:pos="3420"/>
              </w:tabs>
            </w:pPr>
            <w:r w:rsidRPr="0052331D">
              <w:t>- исполнять со сверстниками музыкальные произведения, выполняя при этом разные функции (ритмическое сопровождение на разных детских инструментах и т. д.);</w:t>
            </w:r>
          </w:p>
          <w:p w:rsidR="0052331D" w:rsidRPr="0052331D" w:rsidRDefault="0052331D" w:rsidP="002704C9">
            <w:pPr>
              <w:tabs>
                <w:tab w:val="left" w:pos="3420"/>
              </w:tabs>
            </w:pPr>
            <w:r w:rsidRPr="0052331D">
              <w:t>-использовать простые речевые средства для передачи своего впечатления от музыки;</w:t>
            </w:r>
          </w:p>
          <w:p w:rsidR="0052331D" w:rsidRPr="00121C0A" w:rsidRDefault="0052331D" w:rsidP="00F8696A">
            <w:pPr>
              <w:tabs>
                <w:tab w:val="left" w:pos="3420"/>
              </w:tabs>
              <w:rPr>
                <w:kern w:val="2"/>
                <w:lang w:eastAsia="ru-RU"/>
              </w:rPr>
            </w:pPr>
            <w:r w:rsidRPr="0052331D">
              <w:t>- следить за действиями других участников в процессе хорового пения и других видов совместной музыкальной деятельности.</w:t>
            </w:r>
          </w:p>
        </w:tc>
      </w:tr>
    </w:tbl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DE018E" w:rsidRDefault="00DE018E" w:rsidP="00385722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35407" w:rsidRPr="00EF60BD" w:rsidRDefault="00735407" w:rsidP="00385722">
      <w:pPr>
        <w:tabs>
          <w:tab w:val="left" w:pos="0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Тематическое планирование</w:t>
      </w:r>
    </w:p>
    <w:p w:rsidR="00735407" w:rsidRPr="00EF60BD" w:rsidRDefault="00735407" w:rsidP="0026095F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W w:w="7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3829"/>
        <w:gridCol w:w="1417"/>
        <w:gridCol w:w="1552"/>
      </w:tblGrid>
      <w:tr w:rsidR="002D634A" w:rsidRPr="00046819" w:rsidTr="002D634A">
        <w:trPr>
          <w:trHeight w:val="1493"/>
          <w:jc w:val="center"/>
        </w:trPr>
        <w:tc>
          <w:tcPr>
            <w:tcW w:w="1113" w:type="dxa"/>
          </w:tcPr>
          <w:p w:rsidR="002D634A" w:rsidRPr="00046819" w:rsidRDefault="002D634A" w:rsidP="00046819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4A" w:rsidRPr="00046819" w:rsidRDefault="002D634A" w:rsidP="00046819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1" w:type="dxa"/>
          </w:tcPr>
          <w:p w:rsidR="002D634A" w:rsidRPr="00046819" w:rsidRDefault="002D634A" w:rsidP="00046819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4A" w:rsidRPr="00046819" w:rsidRDefault="002D634A" w:rsidP="00046819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19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1395" w:type="dxa"/>
          </w:tcPr>
          <w:p w:rsidR="002D634A" w:rsidRDefault="002D634A" w:rsidP="00F9277D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  <w:p w:rsidR="002D634A" w:rsidRPr="00046819" w:rsidRDefault="002D634A" w:rsidP="00F9277D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часов</w:t>
            </w:r>
          </w:p>
        </w:tc>
        <w:tc>
          <w:tcPr>
            <w:tcW w:w="1382" w:type="dxa"/>
          </w:tcPr>
          <w:p w:rsidR="002D634A" w:rsidRDefault="002D634A" w:rsidP="002D634A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  <w:p w:rsidR="002D634A" w:rsidRPr="00046819" w:rsidRDefault="002D634A" w:rsidP="002D634A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том числе контрольные работы</w:t>
            </w:r>
          </w:p>
        </w:tc>
      </w:tr>
      <w:tr w:rsidR="002D634A" w:rsidRPr="00046819" w:rsidTr="002D634A">
        <w:trPr>
          <w:trHeight w:val="799"/>
          <w:jc w:val="center"/>
        </w:trPr>
        <w:tc>
          <w:tcPr>
            <w:tcW w:w="1113" w:type="dxa"/>
          </w:tcPr>
          <w:p w:rsidR="002D634A" w:rsidRPr="00046819" w:rsidRDefault="002D634A" w:rsidP="00046819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2D634A" w:rsidRPr="00121C0A" w:rsidRDefault="005E6CD0" w:rsidP="00230C3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«</w:t>
            </w:r>
            <w:r w:rsidRPr="005E6CD0">
              <w:rPr>
                <w:kern w:val="2"/>
                <w:lang w:eastAsia="ru-RU"/>
              </w:rPr>
              <w:t>Особенности драматургии сценической  музыки »</w:t>
            </w:r>
          </w:p>
        </w:tc>
        <w:tc>
          <w:tcPr>
            <w:tcW w:w="1395" w:type="dxa"/>
          </w:tcPr>
          <w:p w:rsidR="002D634A" w:rsidRPr="00046819" w:rsidRDefault="002D634A" w:rsidP="00F8696A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382" w:type="dxa"/>
          </w:tcPr>
          <w:p w:rsidR="002D634A" w:rsidRPr="00046819" w:rsidRDefault="002D634A" w:rsidP="002D634A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2D634A" w:rsidRPr="00046819" w:rsidTr="002D634A">
        <w:trPr>
          <w:trHeight w:val="1127"/>
          <w:jc w:val="center"/>
        </w:trPr>
        <w:tc>
          <w:tcPr>
            <w:tcW w:w="1113" w:type="dxa"/>
          </w:tcPr>
          <w:p w:rsidR="002D634A" w:rsidRPr="00046819" w:rsidRDefault="002D634A" w:rsidP="00046819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</w:tcPr>
          <w:p w:rsidR="002D634A" w:rsidRPr="00046819" w:rsidRDefault="005E6CD0" w:rsidP="00F9277D">
            <w:pPr>
              <w:pStyle w:val="2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0">
              <w:rPr>
                <w:rFonts w:ascii="Times New Roman" w:hAnsi="Times New Roman" w:cs="Times New Roman"/>
                <w:sz w:val="24"/>
                <w:szCs w:val="24"/>
              </w:rPr>
              <w:t>«Мир образов камерной и симфонической музыки».</w:t>
            </w:r>
          </w:p>
        </w:tc>
        <w:tc>
          <w:tcPr>
            <w:tcW w:w="1395" w:type="dxa"/>
          </w:tcPr>
          <w:p w:rsidR="002D634A" w:rsidRPr="00046819" w:rsidRDefault="002D634A" w:rsidP="00956B37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1382" w:type="dxa"/>
          </w:tcPr>
          <w:p w:rsidR="002D634A" w:rsidRPr="00046819" w:rsidRDefault="002D634A" w:rsidP="002D634A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2D634A" w:rsidRPr="00046819" w:rsidTr="002D634A">
        <w:trPr>
          <w:trHeight w:val="499"/>
          <w:jc w:val="center"/>
        </w:trPr>
        <w:tc>
          <w:tcPr>
            <w:tcW w:w="1113" w:type="dxa"/>
          </w:tcPr>
          <w:p w:rsidR="002D634A" w:rsidRPr="00046819" w:rsidRDefault="002D634A" w:rsidP="00046819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2D634A" w:rsidRDefault="002D634A" w:rsidP="00F9277D">
            <w:pPr>
              <w:pStyle w:val="2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D634A" w:rsidRPr="00046819" w:rsidRDefault="002D634A" w:rsidP="00046819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2D634A" w:rsidRPr="00046819" w:rsidRDefault="002D634A" w:rsidP="00046819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1382" w:type="dxa"/>
          </w:tcPr>
          <w:p w:rsidR="002D634A" w:rsidRPr="00046819" w:rsidRDefault="002D634A" w:rsidP="002D634A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</w:tbl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735407" w:rsidRPr="00EF60BD" w:rsidSect="007939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5407" w:rsidRPr="00EF60BD" w:rsidRDefault="00735407" w:rsidP="00DE78B5">
      <w:pPr>
        <w:tabs>
          <w:tab w:val="left" w:pos="851"/>
          <w:tab w:val="left" w:pos="993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Календарно-тематическое планирование</w:t>
      </w:r>
    </w:p>
    <w:p w:rsidR="00735407" w:rsidRPr="00EF60BD" w:rsidRDefault="00735407" w:rsidP="00DE78B5">
      <w:pPr>
        <w:tabs>
          <w:tab w:val="left" w:pos="851"/>
          <w:tab w:val="left" w:pos="993"/>
        </w:tabs>
        <w:suppressAutoHyphens w:val="0"/>
        <w:rPr>
          <w:b/>
          <w:kern w:val="2"/>
          <w:lang w:eastAsia="ru-RU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490"/>
        <w:gridCol w:w="1843"/>
        <w:gridCol w:w="1276"/>
        <w:gridCol w:w="1275"/>
      </w:tblGrid>
      <w:tr w:rsidR="00735407" w:rsidRPr="00EF60BD" w:rsidTr="00006D76">
        <w:trPr>
          <w:trHeight w:val="169"/>
        </w:trPr>
        <w:tc>
          <w:tcPr>
            <w:tcW w:w="567" w:type="dxa"/>
          </w:tcPr>
          <w:p w:rsidR="00735407" w:rsidRPr="00EF60BD" w:rsidRDefault="00735407" w:rsidP="000B0581">
            <w:pPr>
              <w:jc w:val="both"/>
            </w:pPr>
            <w:r w:rsidRPr="00EF60BD">
              <w:t>№ п/п</w:t>
            </w:r>
          </w:p>
        </w:tc>
        <w:tc>
          <w:tcPr>
            <w:tcW w:w="10490" w:type="dxa"/>
          </w:tcPr>
          <w:p w:rsidR="00735407" w:rsidRPr="00EF60BD" w:rsidRDefault="00735407" w:rsidP="000B0581">
            <w:pPr>
              <w:jc w:val="center"/>
            </w:pPr>
            <w:r w:rsidRPr="00EF60BD">
              <w:t>Тема урока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5407" w:rsidRPr="00EF60BD" w:rsidRDefault="00735407" w:rsidP="000B0581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5407" w:rsidRDefault="00735407" w:rsidP="000B0581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план</w:t>
            </w:r>
          </w:p>
          <w:p w:rsidR="00735407" w:rsidRPr="00C95BD2" w:rsidRDefault="00735407" w:rsidP="00C95BD2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735407" w:rsidRDefault="00735407" w:rsidP="000B0581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факт</w:t>
            </w:r>
          </w:p>
          <w:p w:rsidR="00735407" w:rsidRPr="00C95BD2" w:rsidRDefault="00735407" w:rsidP="000B058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</w:p>
        </w:tc>
      </w:tr>
      <w:tr w:rsidR="00735407" w:rsidRPr="00EF60BD" w:rsidTr="00006D76">
        <w:trPr>
          <w:trHeight w:val="169"/>
        </w:trPr>
        <w:tc>
          <w:tcPr>
            <w:tcW w:w="12900" w:type="dxa"/>
            <w:gridSpan w:val="3"/>
            <w:tcBorders>
              <w:bottom w:val="nil"/>
              <w:right w:val="single" w:sz="4" w:space="0" w:color="auto"/>
            </w:tcBorders>
          </w:tcPr>
          <w:p w:rsidR="00735407" w:rsidRPr="00EF60BD" w:rsidRDefault="00735407" w:rsidP="00FA653B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5407" w:rsidRPr="00EF60BD" w:rsidRDefault="00735407" w:rsidP="00FA653B">
            <w:pPr>
              <w:jc w:val="both"/>
            </w:pPr>
          </w:p>
        </w:tc>
        <w:tc>
          <w:tcPr>
            <w:tcW w:w="1275" w:type="dxa"/>
          </w:tcPr>
          <w:p w:rsidR="00735407" w:rsidRPr="00EF60BD" w:rsidRDefault="00735407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5407" w:rsidRPr="00EF60BD" w:rsidTr="00006D76">
        <w:trPr>
          <w:trHeight w:val="169"/>
        </w:trPr>
        <w:tc>
          <w:tcPr>
            <w:tcW w:w="12900" w:type="dxa"/>
            <w:gridSpan w:val="3"/>
            <w:tcBorders>
              <w:top w:val="nil"/>
              <w:right w:val="single" w:sz="4" w:space="0" w:color="auto"/>
            </w:tcBorders>
          </w:tcPr>
          <w:p w:rsidR="00735407" w:rsidRPr="00EF60BD" w:rsidRDefault="00735407" w:rsidP="00FA653B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5407" w:rsidRPr="00EF60BD" w:rsidRDefault="00735407" w:rsidP="00FA653B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275" w:type="dxa"/>
          </w:tcPr>
          <w:p w:rsidR="00735407" w:rsidRPr="00EF60BD" w:rsidRDefault="00735407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E6CD0" w:rsidRPr="00EF60BD" w:rsidTr="00006D76">
        <w:trPr>
          <w:trHeight w:val="169"/>
        </w:trPr>
        <w:tc>
          <w:tcPr>
            <w:tcW w:w="567" w:type="dxa"/>
          </w:tcPr>
          <w:p w:rsidR="005E6CD0" w:rsidRPr="00F9277D" w:rsidRDefault="005E6CD0" w:rsidP="005E6CD0">
            <w:pPr>
              <w:pStyle w:val="a5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lang w:val="en-US"/>
              </w:rPr>
              <w:t>I.</w:t>
            </w:r>
          </w:p>
        </w:tc>
        <w:tc>
          <w:tcPr>
            <w:tcW w:w="10490" w:type="dxa"/>
          </w:tcPr>
          <w:p w:rsidR="005E6CD0" w:rsidRPr="005E6CD0" w:rsidRDefault="005E6CD0" w:rsidP="005E6CD0">
            <w:pPr>
              <w:jc w:val="center"/>
              <w:rPr>
                <w:b/>
              </w:rPr>
            </w:pPr>
            <w:r w:rsidRPr="005E6CD0">
              <w:rPr>
                <w:b/>
              </w:rPr>
              <w:t>Особенности  драматургии сценической музыки.</w:t>
            </w:r>
          </w:p>
        </w:tc>
        <w:tc>
          <w:tcPr>
            <w:tcW w:w="1843" w:type="dxa"/>
          </w:tcPr>
          <w:p w:rsidR="005E6CD0" w:rsidRPr="00F9277D" w:rsidRDefault="005E6CD0" w:rsidP="005E6CD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</w:tcPr>
          <w:p w:rsidR="005E6CD0" w:rsidRPr="00EF60BD" w:rsidRDefault="005E6CD0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E6CD0" w:rsidRPr="00EF60BD" w:rsidRDefault="005E6CD0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E6CD0" w:rsidRPr="00EF60BD" w:rsidTr="001543EC">
        <w:trPr>
          <w:trHeight w:val="415"/>
        </w:trPr>
        <w:tc>
          <w:tcPr>
            <w:tcW w:w="567" w:type="dxa"/>
          </w:tcPr>
          <w:p w:rsidR="005E6CD0" w:rsidRPr="00F9277D" w:rsidRDefault="005E6CD0" w:rsidP="005E6CD0">
            <w:pPr>
              <w:pStyle w:val="a5"/>
              <w:snapToGrid w:val="0"/>
              <w:spacing w:before="0" w:after="0"/>
              <w:jc w:val="center"/>
            </w:pPr>
            <w:r w:rsidRPr="00F9277D">
              <w:t>1</w:t>
            </w:r>
          </w:p>
        </w:tc>
        <w:tc>
          <w:tcPr>
            <w:tcW w:w="10490" w:type="dxa"/>
          </w:tcPr>
          <w:p w:rsidR="005E6CD0" w:rsidRPr="005E6CD0" w:rsidRDefault="005E6CD0" w:rsidP="005E6CD0">
            <w:pPr>
              <w:jc w:val="both"/>
            </w:pPr>
            <w:r w:rsidRPr="005E6CD0">
              <w:t>Классика и современность</w:t>
            </w:r>
            <w:r>
              <w:t>.</w:t>
            </w:r>
          </w:p>
        </w:tc>
        <w:tc>
          <w:tcPr>
            <w:tcW w:w="1843" w:type="dxa"/>
          </w:tcPr>
          <w:p w:rsidR="005E6CD0" w:rsidRPr="00956B37" w:rsidRDefault="005E6CD0" w:rsidP="005E6CD0">
            <w:pPr>
              <w:pStyle w:val="a5"/>
              <w:spacing w:before="280" w:after="0"/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D8736F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5E6CD0" w:rsidRPr="00EF60BD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E6CD0" w:rsidRPr="00EF60BD" w:rsidRDefault="005E6CD0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E6CD0" w:rsidRPr="00EF60BD" w:rsidTr="00006D76">
        <w:trPr>
          <w:trHeight w:val="169"/>
        </w:trPr>
        <w:tc>
          <w:tcPr>
            <w:tcW w:w="567" w:type="dxa"/>
          </w:tcPr>
          <w:p w:rsidR="005E6CD0" w:rsidRPr="00F9277D" w:rsidRDefault="005E6CD0" w:rsidP="005E6CD0">
            <w:pPr>
              <w:pStyle w:val="a5"/>
              <w:snapToGrid w:val="0"/>
              <w:spacing w:before="0" w:after="0"/>
              <w:jc w:val="center"/>
            </w:pPr>
            <w:r w:rsidRPr="00F9277D">
              <w:t>2</w:t>
            </w:r>
          </w:p>
        </w:tc>
        <w:tc>
          <w:tcPr>
            <w:tcW w:w="10490" w:type="dxa"/>
          </w:tcPr>
          <w:p w:rsidR="005E6CD0" w:rsidRPr="005E6CD0" w:rsidRDefault="005E6CD0" w:rsidP="005E6CD0">
            <w:pPr>
              <w:jc w:val="both"/>
            </w:pPr>
            <w:r w:rsidRPr="005E6CD0">
              <w:t xml:space="preserve">В музыкальном театре. Опера. Опера «Иван Сусанин». </w:t>
            </w:r>
          </w:p>
        </w:tc>
        <w:tc>
          <w:tcPr>
            <w:tcW w:w="1843" w:type="dxa"/>
          </w:tcPr>
          <w:p w:rsidR="005E6CD0" w:rsidRPr="00956B37" w:rsidRDefault="005E6CD0" w:rsidP="005E6CD0">
            <w:pPr>
              <w:pStyle w:val="a5"/>
              <w:spacing w:before="280" w:after="0"/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D8736F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5E6CD0" w:rsidRPr="00EF60BD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E6CD0" w:rsidRPr="00EF60BD" w:rsidRDefault="005E6CD0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E6CD0" w:rsidRPr="00EF60BD" w:rsidTr="00006D76">
        <w:trPr>
          <w:trHeight w:val="169"/>
        </w:trPr>
        <w:tc>
          <w:tcPr>
            <w:tcW w:w="567" w:type="dxa"/>
          </w:tcPr>
          <w:p w:rsidR="005E6CD0" w:rsidRPr="00F9277D" w:rsidRDefault="005E6CD0" w:rsidP="005E6CD0">
            <w:pPr>
              <w:pStyle w:val="a5"/>
              <w:snapToGrid w:val="0"/>
              <w:spacing w:before="0" w:after="0"/>
              <w:jc w:val="center"/>
            </w:pPr>
            <w:r w:rsidRPr="00F9277D">
              <w:t>3</w:t>
            </w:r>
          </w:p>
        </w:tc>
        <w:tc>
          <w:tcPr>
            <w:tcW w:w="10490" w:type="dxa"/>
          </w:tcPr>
          <w:p w:rsidR="005E6CD0" w:rsidRPr="005E6CD0" w:rsidRDefault="005E6CD0" w:rsidP="005E6CD0">
            <w:pPr>
              <w:jc w:val="both"/>
            </w:pPr>
            <w:r w:rsidRPr="005E6CD0">
              <w:t>Опера «Иван Сусанин». Новая эпоха в русской музыке.</w:t>
            </w:r>
          </w:p>
        </w:tc>
        <w:tc>
          <w:tcPr>
            <w:tcW w:w="1843" w:type="dxa"/>
          </w:tcPr>
          <w:p w:rsidR="005E6CD0" w:rsidRPr="00956B37" w:rsidRDefault="005E6CD0" w:rsidP="005E6CD0">
            <w:pPr>
              <w:pStyle w:val="a5"/>
              <w:spacing w:before="280" w:after="0"/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D8736F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5E6CD0" w:rsidRPr="00EF60BD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E6CD0" w:rsidRPr="00EF60BD" w:rsidRDefault="005E6CD0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E6CD0" w:rsidRPr="00EF60BD" w:rsidTr="00006D76">
        <w:trPr>
          <w:trHeight w:val="169"/>
        </w:trPr>
        <w:tc>
          <w:tcPr>
            <w:tcW w:w="567" w:type="dxa"/>
          </w:tcPr>
          <w:p w:rsidR="005E6CD0" w:rsidRPr="00956B37" w:rsidRDefault="005E6CD0" w:rsidP="005E6CD0">
            <w:pPr>
              <w:pStyle w:val="a5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10490" w:type="dxa"/>
          </w:tcPr>
          <w:p w:rsidR="005E6CD0" w:rsidRPr="005E6CD0" w:rsidRDefault="005E6CD0" w:rsidP="005E6CD0">
            <w:pPr>
              <w:jc w:val="both"/>
            </w:pPr>
            <w:r w:rsidRPr="005E6CD0">
              <w:t>Опера «Князь Игорь</w:t>
            </w:r>
            <w:r>
              <w:t>» А. П. Бородина</w:t>
            </w:r>
            <w:r w:rsidRPr="005E6CD0">
              <w:t>. Русская эпическая опера. Ария князя Игоря.</w:t>
            </w:r>
          </w:p>
        </w:tc>
        <w:tc>
          <w:tcPr>
            <w:tcW w:w="1843" w:type="dxa"/>
          </w:tcPr>
          <w:p w:rsidR="005E6CD0" w:rsidRPr="00956B37" w:rsidRDefault="005E6CD0" w:rsidP="005E6CD0">
            <w:pPr>
              <w:pStyle w:val="a5"/>
              <w:spacing w:before="280" w:after="0"/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D8736F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5E6CD0" w:rsidRPr="00EF60BD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5E6CD0" w:rsidRPr="00EF60BD" w:rsidRDefault="005E6CD0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E6CD0" w:rsidRPr="00EF60BD" w:rsidTr="00006D76">
        <w:trPr>
          <w:trHeight w:val="169"/>
        </w:trPr>
        <w:tc>
          <w:tcPr>
            <w:tcW w:w="567" w:type="dxa"/>
          </w:tcPr>
          <w:p w:rsidR="005E6CD0" w:rsidRPr="00956B37" w:rsidRDefault="005E6CD0" w:rsidP="005E6CD0">
            <w:pPr>
              <w:pStyle w:val="a5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0490" w:type="dxa"/>
          </w:tcPr>
          <w:p w:rsidR="005E6CD0" w:rsidRPr="005E6CD0" w:rsidRDefault="005E6CD0" w:rsidP="005E6CD0">
            <w:pPr>
              <w:jc w:val="both"/>
            </w:pPr>
            <w:r w:rsidRPr="005E6CD0">
              <w:t xml:space="preserve"> Опера «Князь Игорь» А. П. Бородина. Портрет половцев. Плач Ярославны.</w:t>
            </w:r>
          </w:p>
        </w:tc>
        <w:tc>
          <w:tcPr>
            <w:tcW w:w="1843" w:type="dxa"/>
          </w:tcPr>
          <w:p w:rsidR="005E6CD0" w:rsidRPr="00956B37" w:rsidRDefault="005E6CD0" w:rsidP="005E6CD0">
            <w:pPr>
              <w:pStyle w:val="a5"/>
              <w:spacing w:before="280" w:after="0"/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D8736F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5E6CD0" w:rsidRPr="00EF60BD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5E6CD0" w:rsidRPr="00EF60BD" w:rsidRDefault="005E6CD0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E6CD0" w:rsidRPr="00EF60BD" w:rsidTr="00006D76">
        <w:trPr>
          <w:trHeight w:val="169"/>
        </w:trPr>
        <w:tc>
          <w:tcPr>
            <w:tcW w:w="567" w:type="dxa"/>
          </w:tcPr>
          <w:p w:rsidR="005E6CD0" w:rsidRDefault="005E6CD0" w:rsidP="005E6CD0">
            <w:pPr>
              <w:pStyle w:val="a5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10490" w:type="dxa"/>
          </w:tcPr>
          <w:p w:rsidR="005E6CD0" w:rsidRPr="005E6CD0" w:rsidRDefault="005E6CD0" w:rsidP="005E6CD0">
            <w:pPr>
              <w:jc w:val="both"/>
            </w:pPr>
            <w:r>
              <w:t>Образ единого развивающегося танца в музыке М. Равеля. Динамическое и оркестровое развитие музыки.</w:t>
            </w:r>
          </w:p>
        </w:tc>
        <w:tc>
          <w:tcPr>
            <w:tcW w:w="1843" w:type="dxa"/>
          </w:tcPr>
          <w:p w:rsidR="005E6CD0" w:rsidRPr="00956B37" w:rsidRDefault="00102BF4" w:rsidP="005E6CD0">
            <w:pPr>
              <w:pStyle w:val="a5"/>
              <w:spacing w:before="280" w:after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8736F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5E6CD0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5E6CD0" w:rsidRPr="00EF60BD" w:rsidRDefault="005E6CD0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E6CD0" w:rsidRPr="00EF60BD" w:rsidTr="00006D76">
        <w:trPr>
          <w:trHeight w:val="169"/>
        </w:trPr>
        <w:tc>
          <w:tcPr>
            <w:tcW w:w="567" w:type="dxa"/>
          </w:tcPr>
          <w:p w:rsidR="005E6CD0" w:rsidRPr="00956B37" w:rsidRDefault="005E6CD0" w:rsidP="005E6CD0">
            <w:pPr>
              <w:pStyle w:val="a5"/>
              <w:snapToGrid w:val="0"/>
              <w:spacing w:before="0" w:after="0"/>
              <w:jc w:val="center"/>
            </w:pPr>
            <w:r>
              <w:t>7</w:t>
            </w:r>
          </w:p>
        </w:tc>
        <w:tc>
          <w:tcPr>
            <w:tcW w:w="10490" w:type="dxa"/>
          </w:tcPr>
          <w:p w:rsidR="005E6CD0" w:rsidRPr="005E6CD0" w:rsidRDefault="005E6CD0" w:rsidP="005E6CD0">
            <w:pPr>
              <w:jc w:val="both"/>
            </w:pPr>
            <w:r w:rsidRPr="005E6CD0">
              <w:t>В музыкальном театре. Балет. Балет «Ярославна»</w:t>
            </w:r>
            <w:r>
              <w:t xml:space="preserve"> Б. Тищенко</w:t>
            </w:r>
            <w:r w:rsidRPr="005E6CD0">
              <w:t xml:space="preserve">. </w:t>
            </w:r>
          </w:p>
        </w:tc>
        <w:tc>
          <w:tcPr>
            <w:tcW w:w="1843" w:type="dxa"/>
          </w:tcPr>
          <w:p w:rsidR="005E6CD0" w:rsidRPr="00956B37" w:rsidRDefault="005E6CD0" w:rsidP="005E6CD0">
            <w:pPr>
              <w:pStyle w:val="a5"/>
              <w:spacing w:before="280" w:after="0"/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5E6CD0" w:rsidRPr="00EF60BD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5E6CD0" w:rsidRPr="00EF60BD" w:rsidRDefault="005E6CD0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E6CD0" w:rsidRPr="00EF60BD" w:rsidTr="00006D76">
        <w:trPr>
          <w:trHeight w:val="169"/>
        </w:trPr>
        <w:tc>
          <w:tcPr>
            <w:tcW w:w="567" w:type="dxa"/>
          </w:tcPr>
          <w:p w:rsidR="005E6CD0" w:rsidRPr="00956B37" w:rsidRDefault="00102BF4" w:rsidP="005E6CD0">
            <w:pPr>
              <w:pStyle w:val="a5"/>
              <w:snapToGri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490" w:type="dxa"/>
          </w:tcPr>
          <w:p w:rsidR="005E6CD0" w:rsidRDefault="005E6CD0" w:rsidP="005E6CD0">
            <w:pPr>
              <w:jc w:val="both"/>
            </w:pPr>
            <w:r w:rsidRPr="005E6CD0">
              <w:t xml:space="preserve">Героическая тема в русской музыке. </w:t>
            </w:r>
          </w:p>
          <w:p w:rsidR="00102BF4" w:rsidRPr="005E6CD0" w:rsidRDefault="00102BF4" w:rsidP="005E6CD0">
            <w:pPr>
              <w:jc w:val="both"/>
            </w:pPr>
          </w:p>
        </w:tc>
        <w:tc>
          <w:tcPr>
            <w:tcW w:w="1843" w:type="dxa"/>
          </w:tcPr>
          <w:p w:rsidR="005E6CD0" w:rsidRPr="00956B37" w:rsidRDefault="005E6CD0" w:rsidP="005E6CD0">
            <w:pPr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5E6CD0" w:rsidRPr="00EF60BD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5E6CD0" w:rsidRPr="00EF60BD" w:rsidRDefault="005E6CD0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E6CD0" w:rsidRPr="00EF60BD" w:rsidTr="00006D76">
        <w:trPr>
          <w:trHeight w:val="169"/>
        </w:trPr>
        <w:tc>
          <w:tcPr>
            <w:tcW w:w="567" w:type="dxa"/>
          </w:tcPr>
          <w:p w:rsidR="005E6CD0" w:rsidRPr="00956B37" w:rsidRDefault="00102BF4" w:rsidP="005E6CD0">
            <w:pPr>
              <w:pStyle w:val="a5"/>
              <w:snapToGrid w:val="0"/>
              <w:spacing w:before="0" w:after="0"/>
              <w:jc w:val="center"/>
            </w:pPr>
            <w:r>
              <w:t>9</w:t>
            </w:r>
          </w:p>
        </w:tc>
        <w:tc>
          <w:tcPr>
            <w:tcW w:w="10490" w:type="dxa"/>
          </w:tcPr>
          <w:p w:rsidR="005E6CD0" w:rsidRPr="005E6CD0" w:rsidRDefault="005E6CD0" w:rsidP="005E6CD0">
            <w:pPr>
              <w:jc w:val="both"/>
            </w:pPr>
            <w:r w:rsidRPr="005E6CD0">
              <w:t xml:space="preserve">В музыкальном театре. </w:t>
            </w:r>
            <w:r>
              <w:t>Опера «</w:t>
            </w:r>
            <w:r w:rsidRPr="005E6CD0">
              <w:t>Порги и Бесс</w:t>
            </w:r>
            <w:r>
              <w:t>» Дж.Гершвина</w:t>
            </w:r>
            <w:r w:rsidRPr="005E6CD0">
              <w:t xml:space="preserve">. </w:t>
            </w:r>
          </w:p>
        </w:tc>
        <w:tc>
          <w:tcPr>
            <w:tcW w:w="1843" w:type="dxa"/>
          </w:tcPr>
          <w:p w:rsidR="005E6CD0" w:rsidRPr="00956B37" w:rsidRDefault="005E6CD0" w:rsidP="005E6CD0">
            <w:pPr>
              <w:pStyle w:val="a5"/>
              <w:spacing w:before="280" w:after="0"/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D8736F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5E6CD0" w:rsidRPr="00EF60BD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5E6CD0" w:rsidRPr="00EF60BD" w:rsidRDefault="005E6CD0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E6CD0" w:rsidRPr="00EF60BD" w:rsidTr="00006D76">
        <w:trPr>
          <w:trHeight w:val="169"/>
        </w:trPr>
        <w:tc>
          <w:tcPr>
            <w:tcW w:w="567" w:type="dxa"/>
          </w:tcPr>
          <w:p w:rsidR="005E6CD0" w:rsidRPr="00956B37" w:rsidRDefault="00102BF4" w:rsidP="005E6CD0">
            <w:pPr>
              <w:pStyle w:val="a5"/>
              <w:snapToGrid w:val="0"/>
              <w:spacing w:before="0" w:after="0"/>
              <w:jc w:val="center"/>
            </w:pPr>
            <w:r>
              <w:t>10</w:t>
            </w:r>
          </w:p>
        </w:tc>
        <w:tc>
          <w:tcPr>
            <w:tcW w:w="10490" w:type="dxa"/>
          </w:tcPr>
          <w:p w:rsidR="005E6CD0" w:rsidRPr="005E6CD0" w:rsidRDefault="005E6CD0" w:rsidP="005E6CD0">
            <w:pPr>
              <w:jc w:val="both"/>
            </w:pPr>
            <w:r w:rsidRPr="005E6CD0">
              <w:t>Развит</w:t>
            </w:r>
            <w:r w:rsidR="00102BF4">
              <w:t>ие традиций оперного спектакля.</w:t>
            </w:r>
          </w:p>
        </w:tc>
        <w:tc>
          <w:tcPr>
            <w:tcW w:w="1843" w:type="dxa"/>
          </w:tcPr>
          <w:p w:rsidR="005E6CD0" w:rsidRPr="00956B37" w:rsidRDefault="005E6CD0" w:rsidP="005E6CD0">
            <w:pPr>
              <w:pStyle w:val="a5"/>
              <w:spacing w:before="280" w:after="0"/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D8736F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5E6CD0" w:rsidRPr="00EF60BD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5E6CD0" w:rsidRPr="00EF60BD" w:rsidRDefault="005E6CD0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E6CD0" w:rsidRPr="00EF60BD" w:rsidTr="00006D76">
        <w:trPr>
          <w:trHeight w:val="169"/>
        </w:trPr>
        <w:tc>
          <w:tcPr>
            <w:tcW w:w="567" w:type="dxa"/>
          </w:tcPr>
          <w:p w:rsidR="005E6CD0" w:rsidRPr="00956B37" w:rsidRDefault="00102BF4" w:rsidP="005E6CD0">
            <w:pPr>
              <w:pStyle w:val="a5"/>
              <w:snapToGrid w:val="0"/>
              <w:spacing w:before="0" w:after="0"/>
              <w:jc w:val="center"/>
            </w:pPr>
            <w:r>
              <w:t>11-12</w:t>
            </w:r>
          </w:p>
        </w:tc>
        <w:tc>
          <w:tcPr>
            <w:tcW w:w="10490" w:type="dxa"/>
          </w:tcPr>
          <w:p w:rsidR="005E6CD0" w:rsidRPr="005E6CD0" w:rsidRDefault="005E6CD0" w:rsidP="00102BF4">
            <w:pPr>
              <w:jc w:val="both"/>
            </w:pPr>
            <w:r w:rsidRPr="005E6CD0">
              <w:t>Опера «Кармен»</w:t>
            </w:r>
            <w:r w:rsidR="00102BF4">
              <w:t xml:space="preserve"> Ж. Бизе - с</w:t>
            </w:r>
            <w:r w:rsidRPr="005E6CD0">
              <w:t>амая популярная опера в мире.</w:t>
            </w:r>
            <w:r w:rsidRPr="005E6CD0">
              <w:rPr>
                <w:color w:val="FF0000"/>
              </w:rPr>
              <w:t xml:space="preserve"> </w:t>
            </w:r>
          </w:p>
        </w:tc>
        <w:tc>
          <w:tcPr>
            <w:tcW w:w="1843" w:type="dxa"/>
          </w:tcPr>
          <w:p w:rsidR="005E6CD0" w:rsidRPr="00956B37" w:rsidRDefault="00102BF4" w:rsidP="005E6CD0">
            <w:pPr>
              <w:pStyle w:val="a5"/>
              <w:spacing w:before="280" w:after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8736F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5E6CD0" w:rsidRPr="00EF60BD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12-13</w:t>
            </w:r>
          </w:p>
        </w:tc>
        <w:tc>
          <w:tcPr>
            <w:tcW w:w="1275" w:type="dxa"/>
          </w:tcPr>
          <w:p w:rsidR="005E6CD0" w:rsidRPr="00EF60BD" w:rsidRDefault="005E6CD0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E6CD0" w:rsidRPr="00EF60BD" w:rsidTr="00006D76">
        <w:trPr>
          <w:trHeight w:val="169"/>
        </w:trPr>
        <w:tc>
          <w:tcPr>
            <w:tcW w:w="567" w:type="dxa"/>
          </w:tcPr>
          <w:p w:rsidR="005E6CD0" w:rsidRPr="00956B37" w:rsidRDefault="00102BF4" w:rsidP="005E6CD0">
            <w:pPr>
              <w:pStyle w:val="a5"/>
              <w:snapToGrid w:val="0"/>
              <w:spacing w:before="0" w:after="0"/>
              <w:jc w:val="center"/>
            </w:pPr>
            <w:r>
              <w:t>13</w:t>
            </w:r>
          </w:p>
        </w:tc>
        <w:tc>
          <w:tcPr>
            <w:tcW w:w="10490" w:type="dxa"/>
          </w:tcPr>
          <w:p w:rsidR="005E6CD0" w:rsidRPr="005E6CD0" w:rsidRDefault="005E6CD0" w:rsidP="00102BF4">
            <w:pPr>
              <w:jc w:val="both"/>
            </w:pPr>
            <w:r w:rsidRPr="005E6CD0">
              <w:t>Балет «Кармен - сюита»</w:t>
            </w:r>
            <w:r w:rsidR="00102BF4">
              <w:t xml:space="preserve"> Р. Щедрина.</w:t>
            </w:r>
            <w:r w:rsidRPr="005E6CD0">
              <w:t xml:space="preserve"> </w:t>
            </w:r>
          </w:p>
        </w:tc>
        <w:tc>
          <w:tcPr>
            <w:tcW w:w="1843" w:type="dxa"/>
          </w:tcPr>
          <w:p w:rsidR="005E6CD0" w:rsidRPr="00956B37" w:rsidRDefault="005E6CD0" w:rsidP="005E6CD0">
            <w:pPr>
              <w:pStyle w:val="a5"/>
              <w:spacing w:before="280" w:after="0"/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D8736F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5E6CD0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5E6CD0" w:rsidRPr="00EF60BD" w:rsidRDefault="005E6CD0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E6CD0" w:rsidRPr="00EF60BD" w:rsidTr="00006D76">
        <w:trPr>
          <w:trHeight w:val="169"/>
        </w:trPr>
        <w:tc>
          <w:tcPr>
            <w:tcW w:w="567" w:type="dxa"/>
          </w:tcPr>
          <w:p w:rsidR="005E6CD0" w:rsidRPr="00956B37" w:rsidRDefault="00102BF4" w:rsidP="005E6CD0">
            <w:pPr>
              <w:pStyle w:val="a5"/>
              <w:snapToGrid w:val="0"/>
              <w:spacing w:before="0" w:after="0" w:line="15" w:lineRule="atLeas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10490" w:type="dxa"/>
          </w:tcPr>
          <w:p w:rsidR="005E6CD0" w:rsidRPr="005E6CD0" w:rsidRDefault="005E6CD0" w:rsidP="00102BF4">
            <w:pPr>
              <w:rPr>
                <w:color w:val="FF0000"/>
              </w:rPr>
            </w:pPr>
            <w:r w:rsidRPr="005E6CD0">
              <w:t>Сюжеты и образы духовной музыки.</w:t>
            </w:r>
            <w:r w:rsidRPr="005E6CD0">
              <w:rPr>
                <w:color w:val="FF0000"/>
              </w:rPr>
              <w:t xml:space="preserve"> </w:t>
            </w:r>
            <w:r w:rsidRPr="005E6CD0">
              <w:t>Высокая месса</w:t>
            </w:r>
            <w:r w:rsidR="00102BF4">
              <w:t xml:space="preserve"> Баха. </w:t>
            </w:r>
            <w:r w:rsidRPr="005E6CD0">
              <w:t xml:space="preserve"> </w:t>
            </w:r>
          </w:p>
        </w:tc>
        <w:tc>
          <w:tcPr>
            <w:tcW w:w="1843" w:type="dxa"/>
          </w:tcPr>
          <w:p w:rsidR="005E6CD0" w:rsidRPr="00956B37" w:rsidRDefault="005E6CD0" w:rsidP="005E6CD0">
            <w:pPr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5E6CD0" w:rsidRPr="00EF60BD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5E6CD0" w:rsidRPr="00EF60BD" w:rsidRDefault="005E6CD0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02BF4" w:rsidRPr="00EF60BD" w:rsidTr="00006D76">
        <w:trPr>
          <w:trHeight w:val="169"/>
        </w:trPr>
        <w:tc>
          <w:tcPr>
            <w:tcW w:w="567" w:type="dxa"/>
          </w:tcPr>
          <w:p w:rsidR="00102BF4" w:rsidRDefault="00102BF4" w:rsidP="005E6CD0">
            <w:pPr>
              <w:pStyle w:val="a5"/>
              <w:snapToGrid w:val="0"/>
              <w:spacing w:before="0" w:after="0" w:line="15" w:lineRule="atLeas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490" w:type="dxa"/>
          </w:tcPr>
          <w:p w:rsidR="00102BF4" w:rsidRPr="005E6CD0" w:rsidRDefault="00102BF4" w:rsidP="00102BF4">
            <w:r w:rsidRPr="00102BF4">
              <w:t>Рок-опера «Иисус Христос-суперзвезда».</w:t>
            </w:r>
          </w:p>
        </w:tc>
        <w:tc>
          <w:tcPr>
            <w:tcW w:w="1843" w:type="dxa"/>
          </w:tcPr>
          <w:p w:rsidR="00102BF4" w:rsidRPr="00956B37" w:rsidRDefault="00102BF4" w:rsidP="005E6CD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02BF4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102BF4" w:rsidRPr="00EF60BD" w:rsidRDefault="00102BF4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E6CD0" w:rsidRPr="00EF60BD" w:rsidTr="00006D76">
        <w:trPr>
          <w:trHeight w:val="169"/>
        </w:trPr>
        <w:tc>
          <w:tcPr>
            <w:tcW w:w="567" w:type="dxa"/>
          </w:tcPr>
          <w:p w:rsidR="005E6CD0" w:rsidRPr="00956B37" w:rsidRDefault="005E6CD0" w:rsidP="005E6CD0">
            <w:pPr>
              <w:pStyle w:val="a5"/>
              <w:snapToGrid w:val="0"/>
              <w:spacing w:before="0" w:after="0" w:line="45" w:lineRule="atLeast"/>
              <w:jc w:val="center"/>
            </w:pPr>
            <w:r>
              <w:t>16</w:t>
            </w:r>
          </w:p>
        </w:tc>
        <w:tc>
          <w:tcPr>
            <w:tcW w:w="10490" w:type="dxa"/>
          </w:tcPr>
          <w:p w:rsidR="005E6CD0" w:rsidRDefault="00102BF4" w:rsidP="00102BF4">
            <w:pPr>
              <w:jc w:val="both"/>
            </w:pPr>
            <w:r w:rsidRPr="00102BF4">
              <w:t>Музыка  к драматическому  спектаклю.</w:t>
            </w:r>
            <w:r w:rsidR="005E6CD0" w:rsidRPr="005E6CD0">
              <w:t xml:space="preserve"> </w:t>
            </w:r>
          </w:p>
          <w:p w:rsidR="00D8736F" w:rsidRPr="005E6CD0" w:rsidRDefault="00D8736F" w:rsidP="00102BF4">
            <w:pPr>
              <w:jc w:val="both"/>
            </w:pPr>
            <w:r w:rsidRPr="00D8736F">
              <w:t>Проверочная работа.</w:t>
            </w:r>
          </w:p>
        </w:tc>
        <w:tc>
          <w:tcPr>
            <w:tcW w:w="1843" w:type="dxa"/>
          </w:tcPr>
          <w:p w:rsidR="005E6CD0" w:rsidRPr="00956B37" w:rsidRDefault="005E6CD0" w:rsidP="005E6CD0">
            <w:pPr>
              <w:pStyle w:val="a5"/>
              <w:spacing w:before="280" w:after="0" w:line="45" w:lineRule="atLeast"/>
              <w:jc w:val="center"/>
            </w:pPr>
            <w:r w:rsidRPr="00956B37">
              <w:t>1</w:t>
            </w:r>
          </w:p>
        </w:tc>
        <w:tc>
          <w:tcPr>
            <w:tcW w:w="1276" w:type="dxa"/>
          </w:tcPr>
          <w:p w:rsidR="00D8736F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5E6CD0" w:rsidRPr="00EF60BD" w:rsidRDefault="00D8736F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5E6CD0" w:rsidRPr="00EF60BD" w:rsidRDefault="005E6CD0" w:rsidP="005E6CD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02BF4" w:rsidRPr="00EF60BD" w:rsidTr="00006D76">
        <w:trPr>
          <w:trHeight w:val="169"/>
        </w:trPr>
        <w:tc>
          <w:tcPr>
            <w:tcW w:w="567" w:type="dxa"/>
          </w:tcPr>
          <w:p w:rsidR="00102BF4" w:rsidRPr="00102BF4" w:rsidRDefault="00102BF4" w:rsidP="00102BF4">
            <w:pPr>
              <w:pStyle w:val="a5"/>
              <w:snapToGrid w:val="0"/>
              <w:spacing w:before="0" w:after="0"/>
              <w:jc w:val="center"/>
              <w:rPr>
                <w:b/>
              </w:rPr>
            </w:pPr>
            <w:r w:rsidRPr="00956B37">
              <w:rPr>
                <w:b/>
                <w:lang w:val="en-US"/>
              </w:rPr>
              <w:t>II</w:t>
            </w:r>
            <w:r w:rsidRPr="00102BF4">
              <w:rPr>
                <w:b/>
              </w:rPr>
              <w:t>.</w:t>
            </w:r>
          </w:p>
        </w:tc>
        <w:tc>
          <w:tcPr>
            <w:tcW w:w="10490" w:type="dxa"/>
          </w:tcPr>
          <w:p w:rsidR="00102BF4" w:rsidRPr="00102BF4" w:rsidRDefault="00102BF4" w:rsidP="00102BF4">
            <w:pPr>
              <w:jc w:val="center"/>
              <w:rPr>
                <w:b/>
              </w:rPr>
            </w:pPr>
            <w:r w:rsidRPr="00102BF4">
              <w:rPr>
                <w:b/>
              </w:rPr>
              <w:t>Особенности драматургии камерной и симфонической музыки.</w:t>
            </w:r>
          </w:p>
        </w:tc>
        <w:tc>
          <w:tcPr>
            <w:tcW w:w="1843" w:type="dxa"/>
          </w:tcPr>
          <w:p w:rsidR="00102BF4" w:rsidRPr="00367874" w:rsidRDefault="00102BF4" w:rsidP="00102BF4">
            <w:pPr>
              <w:jc w:val="center"/>
              <w:rPr>
                <w:b/>
              </w:rPr>
            </w:pPr>
            <w:r w:rsidRPr="00367874">
              <w:rPr>
                <w:b/>
              </w:rPr>
              <w:t>18</w:t>
            </w:r>
          </w:p>
        </w:tc>
        <w:tc>
          <w:tcPr>
            <w:tcW w:w="1276" w:type="dxa"/>
          </w:tcPr>
          <w:p w:rsidR="00102BF4" w:rsidRPr="00EF60BD" w:rsidRDefault="00102BF4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02BF4" w:rsidRPr="00EF60BD" w:rsidRDefault="00102BF4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02BF4" w:rsidRPr="00EF60BD" w:rsidTr="00006D76">
        <w:trPr>
          <w:trHeight w:val="169"/>
        </w:trPr>
        <w:tc>
          <w:tcPr>
            <w:tcW w:w="567" w:type="dxa"/>
          </w:tcPr>
          <w:p w:rsidR="00102BF4" w:rsidRPr="00102BF4" w:rsidRDefault="00102BF4" w:rsidP="00102BF4">
            <w:pPr>
              <w:pStyle w:val="a5"/>
              <w:snapToGrid w:val="0"/>
              <w:spacing w:before="0" w:after="0"/>
              <w:jc w:val="center"/>
            </w:pPr>
            <w:r w:rsidRPr="00102BF4">
              <w:t>17</w:t>
            </w:r>
          </w:p>
        </w:tc>
        <w:tc>
          <w:tcPr>
            <w:tcW w:w="10490" w:type="dxa"/>
          </w:tcPr>
          <w:p w:rsidR="00102BF4" w:rsidRPr="00102BF4" w:rsidRDefault="00102BF4" w:rsidP="00102BF4">
            <w:r w:rsidRPr="00102BF4">
              <w:t xml:space="preserve">Музыкальная  драматургия - развитие   музыки. </w:t>
            </w:r>
          </w:p>
        </w:tc>
        <w:tc>
          <w:tcPr>
            <w:tcW w:w="1843" w:type="dxa"/>
          </w:tcPr>
          <w:p w:rsidR="00102BF4" w:rsidRPr="00956B37" w:rsidRDefault="00102BF4" w:rsidP="00102BF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02BF4" w:rsidRPr="00EF60BD" w:rsidRDefault="00D8736F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102BF4" w:rsidRPr="00EF60BD" w:rsidRDefault="00102BF4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02BF4" w:rsidRPr="00EF60BD" w:rsidTr="00006D76">
        <w:trPr>
          <w:trHeight w:val="169"/>
        </w:trPr>
        <w:tc>
          <w:tcPr>
            <w:tcW w:w="567" w:type="dxa"/>
          </w:tcPr>
          <w:p w:rsidR="00102BF4" w:rsidRPr="00102BF4" w:rsidRDefault="00D8736F" w:rsidP="00102BF4">
            <w:pPr>
              <w:pStyle w:val="a5"/>
              <w:snapToGrid w:val="0"/>
              <w:spacing w:before="0" w:after="0"/>
              <w:jc w:val="center"/>
            </w:pPr>
            <w:r>
              <w:t>18</w:t>
            </w:r>
          </w:p>
        </w:tc>
        <w:tc>
          <w:tcPr>
            <w:tcW w:w="10490" w:type="dxa"/>
          </w:tcPr>
          <w:p w:rsidR="00102BF4" w:rsidRPr="00102BF4" w:rsidRDefault="00102BF4" w:rsidP="00102BF4">
            <w:r w:rsidRPr="00102BF4">
              <w:t>Два направления музыкальной культуры. Духовная музыка. Светская музыка.</w:t>
            </w:r>
          </w:p>
        </w:tc>
        <w:tc>
          <w:tcPr>
            <w:tcW w:w="1843" w:type="dxa"/>
          </w:tcPr>
          <w:p w:rsidR="00102BF4" w:rsidRDefault="00D8736F" w:rsidP="00102BF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02BF4" w:rsidRDefault="00D8736F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102BF4" w:rsidRPr="00EF60BD" w:rsidRDefault="00102BF4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02BF4" w:rsidRPr="00C20D6B" w:rsidTr="00006D76">
        <w:trPr>
          <w:trHeight w:val="169"/>
        </w:trPr>
        <w:tc>
          <w:tcPr>
            <w:tcW w:w="567" w:type="dxa"/>
          </w:tcPr>
          <w:p w:rsidR="00102BF4" w:rsidRPr="00C20D6B" w:rsidRDefault="00D8736F" w:rsidP="00102BF4">
            <w:pPr>
              <w:pStyle w:val="a5"/>
              <w:snapToGrid w:val="0"/>
              <w:spacing w:before="0" w:after="0"/>
              <w:jc w:val="center"/>
            </w:pPr>
            <w:r>
              <w:t>19</w:t>
            </w:r>
          </w:p>
        </w:tc>
        <w:tc>
          <w:tcPr>
            <w:tcW w:w="10490" w:type="dxa"/>
          </w:tcPr>
          <w:p w:rsidR="00102BF4" w:rsidRPr="00102BF4" w:rsidRDefault="00102BF4" w:rsidP="00102BF4">
            <w:r w:rsidRPr="00102BF4">
              <w:t>Камерная инструментальная музыка.</w:t>
            </w:r>
            <w:r w:rsidRPr="00102BF4">
              <w:rPr>
                <w:color w:val="FF0000"/>
              </w:rPr>
              <w:t xml:space="preserve"> </w:t>
            </w:r>
          </w:p>
        </w:tc>
        <w:tc>
          <w:tcPr>
            <w:tcW w:w="1843" w:type="dxa"/>
          </w:tcPr>
          <w:p w:rsidR="00102BF4" w:rsidRPr="00C20D6B" w:rsidRDefault="00102BF4" w:rsidP="00102BF4">
            <w:pPr>
              <w:pStyle w:val="a5"/>
              <w:spacing w:before="280" w:after="0"/>
              <w:jc w:val="center"/>
            </w:pPr>
            <w:r w:rsidRPr="00C20D6B">
              <w:t>1</w:t>
            </w:r>
          </w:p>
        </w:tc>
        <w:tc>
          <w:tcPr>
            <w:tcW w:w="1276" w:type="dxa"/>
          </w:tcPr>
          <w:p w:rsidR="00102BF4" w:rsidRPr="00C20D6B" w:rsidRDefault="00D8736F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102BF4" w:rsidRPr="00C20D6B" w:rsidRDefault="00102BF4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02BF4" w:rsidRPr="00C20D6B" w:rsidTr="007320B8">
        <w:trPr>
          <w:trHeight w:val="169"/>
        </w:trPr>
        <w:tc>
          <w:tcPr>
            <w:tcW w:w="567" w:type="dxa"/>
          </w:tcPr>
          <w:p w:rsidR="00102BF4" w:rsidRPr="00C20D6B" w:rsidRDefault="00D8736F" w:rsidP="00102BF4">
            <w:pPr>
              <w:pStyle w:val="a5"/>
              <w:snapToGrid w:val="0"/>
              <w:spacing w:before="0" w:after="0" w:line="15" w:lineRule="atLeast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490" w:type="dxa"/>
          </w:tcPr>
          <w:p w:rsidR="00102BF4" w:rsidRPr="00102BF4" w:rsidRDefault="00102BF4" w:rsidP="00AD26C3">
            <w:r w:rsidRPr="00102BF4">
              <w:t>Циклические формы инструментальной музыки.</w:t>
            </w:r>
          </w:p>
          <w:p w:rsidR="00102BF4" w:rsidRPr="00102BF4" w:rsidRDefault="00102BF4" w:rsidP="00102BF4">
            <w:pPr>
              <w:jc w:val="both"/>
            </w:pPr>
          </w:p>
        </w:tc>
        <w:tc>
          <w:tcPr>
            <w:tcW w:w="1843" w:type="dxa"/>
          </w:tcPr>
          <w:p w:rsidR="00102BF4" w:rsidRPr="00C20D6B" w:rsidRDefault="00102BF4" w:rsidP="00102BF4">
            <w:pPr>
              <w:jc w:val="center"/>
            </w:pPr>
            <w:r w:rsidRPr="00C20D6B">
              <w:t>1</w:t>
            </w:r>
          </w:p>
        </w:tc>
        <w:tc>
          <w:tcPr>
            <w:tcW w:w="1276" w:type="dxa"/>
          </w:tcPr>
          <w:p w:rsidR="00102BF4" w:rsidRPr="00C20D6B" w:rsidRDefault="00D8736F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102BF4" w:rsidRPr="00C20D6B" w:rsidRDefault="00102BF4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02BF4" w:rsidRPr="00C20D6B" w:rsidTr="007320B8">
        <w:trPr>
          <w:trHeight w:val="169"/>
        </w:trPr>
        <w:tc>
          <w:tcPr>
            <w:tcW w:w="567" w:type="dxa"/>
          </w:tcPr>
          <w:p w:rsidR="00102BF4" w:rsidRPr="00C20D6B" w:rsidRDefault="00D8736F" w:rsidP="00102BF4">
            <w:pPr>
              <w:pStyle w:val="a5"/>
              <w:snapToGrid w:val="0"/>
              <w:spacing w:before="0" w:after="0"/>
              <w:jc w:val="center"/>
            </w:pPr>
            <w:r>
              <w:t>21</w:t>
            </w:r>
          </w:p>
        </w:tc>
        <w:tc>
          <w:tcPr>
            <w:tcW w:w="10490" w:type="dxa"/>
          </w:tcPr>
          <w:p w:rsidR="00102BF4" w:rsidRPr="00102BF4" w:rsidRDefault="00102BF4" w:rsidP="00102BF4">
            <w:r w:rsidRPr="00102BF4">
              <w:t>Циклические формы инструментальной музыки.</w:t>
            </w:r>
          </w:p>
          <w:p w:rsidR="00102BF4" w:rsidRPr="00102BF4" w:rsidRDefault="00102BF4" w:rsidP="00102BF4">
            <w:pPr>
              <w:jc w:val="both"/>
            </w:pPr>
            <w:r w:rsidRPr="00102BF4">
              <w:t>Кончерто гроссо. Сюита в старинном стиле. А.</w:t>
            </w:r>
            <w:r w:rsidR="00D8736F">
              <w:t xml:space="preserve"> </w:t>
            </w:r>
            <w:r w:rsidRPr="00102BF4">
              <w:t>Шнитке.</w:t>
            </w:r>
          </w:p>
        </w:tc>
        <w:tc>
          <w:tcPr>
            <w:tcW w:w="1843" w:type="dxa"/>
          </w:tcPr>
          <w:p w:rsidR="00102BF4" w:rsidRPr="00C20D6B" w:rsidRDefault="00102BF4" w:rsidP="00102BF4">
            <w:pPr>
              <w:pStyle w:val="a5"/>
              <w:spacing w:before="280" w:after="0"/>
              <w:jc w:val="center"/>
            </w:pPr>
            <w:r w:rsidRPr="00C20D6B">
              <w:t>1</w:t>
            </w:r>
          </w:p>
        </w:tc>
        <w:tc>
          <w:tcPr>
            <w:tcW w:w="1276" w:type="dxa"/>
          </w:tcPr>
          <w:p w:rsidR="00102BF4" w:rsidRPr="00C20D6B" w:rsidRDefault="00D8736F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102BF4" w:rsidRPr="00C20D6B" w:rsidRDefault="00102BF4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02BF4" w:rsidRPr="00C20D6B" w:rsidTr="00006D76">
        <w:trPr>
          <w:trHeight w:val="169"/>
        </w:trPr>
        <w:tc>
          <w:tcPr>
            <w:tcW w:w="567" w:type="dxa"/>
          </w:tcPr>
          <w:p w:rsidR="00102BF4" w:rsidRDefault="00D8736F" w:rsidP="00102BF4">
            <w:pPr>
              <w:pStyle w:val="a5"/>
              <w:snapToGrid w:val="0"/>
              <w:spacing w:before="0" w:after="0"/>
              <w:jc w:val="center"/>
            </w:pPr>
            <w:r>
              <w:t>22</w:t>
            </w:r>
          </w:p>
        </w:tc>
        <w:tc>
          <w:tcPr>
            <w:tcW w:w="10490" w:type="dxa"/>
          </w:tcPr>
          <w:p w:rsidR="00102BF4" w:rsidRPr="00102BF4" w:rsidRDefault="00102BF4" w:rsidP="00102BF4">
            <w:pPr>
              <w:jc w:val="both"/>
            </w:pPr>
            <w:r w:rsidRPr="00102BF4">
              <w:t xml:space="preserve">Соната. </w:t>
            </w:r>
            <w:r>
              <w:t>Сонатная форма.</w:t>
            </w:r>
            <w:r w:rsidRPr="00102BF4">
              <w:t xml:space="preserve"> </w:t>
            </w:r>
          </w:p>
        </w:tc>
        <w:tc>
          <w:tcPr>
            <w:tcW w:w="1843" w:type="dxa"/>
          </w:tcPr>
          <w:p w:rsidR="00102BF4" w:rsidRDefault="00102BF4" w:rsidP="00102BF4">
            <w:pPr>
              <w:pStyle w:val="a5"/>
              <w:spacing w:before="280" w:after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02BF4" w:rsidRPr="00C20D6B" w:rsidRDefault="00D8736F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102BF4" w:rsidRPr="00C20D6B" w:rsidRDefault="00102BF4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02BF4" w:rsidRPr="00C20D6B" w:rsidTr="00E41C3E">
        <w:trPr>
          <w:trHeight w:val="169"/>
        </w:trPr>
        <w:tc>
          <w:tcPr>
            <w:tcW w:w="567" w:type="dxa"/>
          </w:tcPr>
          <w:p w:rsidR="00102BF4" w:rsidRPr="00C20D6B" w:rsidRDefault="00D8736F" w:rsidP="00102BF4">
            <w:pPr>
              <w:pStyle w:val="a5"/>
              <w:snapToGrid w:val="0"/>
              <w:spacing w:before="0" w:after="0"/>
              <w:jc w:val="center"/>
            </w:pPr>
            <w:r>
              <w:t>23</w:t>
            </w:r>
          </w:p>
        </w:tc>
        <w:tc>
          <w:tcPr>
            <w:tcW w:w="10490" w:type="dxa"/>
          </w:tcPr>
          <w:p w:rsidR="00102BF4" w:rsidRDefault="00102BF4" w:rsidP="00102BF4">
            <w:pPr>
              <w:jc w:val="both"/>
            </w:pPr>
            <w:r w:rsidRPr="00102BF4">
              <w:t xml:space="preserve">Симфоническая музыка. </w:t>
            </w:r>
            <w:r>
              <w:t>Сопоставление и контраст музыкальных образов.</w:t>
            </w:r>
          </w:p>
          <w:p w:rsidR="00102BF4" w:rsidRPr="00102BF4" w:rsidRDefault="00102BF4" w:rsidP="00102BF4">
            <w:pPr>
              <w:jc w:val="both"/>
            </w:pPr>
            <w:r w:rsidRPr="00102BF4">
              <w:t>Симфония №103</w:t>
            </w:r>
            <w:r>
              <w:t xml:space="preserve"> </w:t>
            </w:r>
            <w:r w:rsidRPr="00102BF4">
              <w:t>(с тремоло литавр) Й.</w:t>
            </w:r>
            <w:r>
              <w:t xml:space="preserve"> </w:t>
            </w:r>
            <w:r w:rsidRPr="00102BF4">
              <w:t>Гайдна.</w:t>
            </w:r>
          </w:p>
        </w:tc>
        <w:tc>
          <w:tcPr>
            <w:tcW w:w="1843" w:type="dxa"/>
          </w:tcPr>
          <w:p w:rsidR="00102BF4" w:rsidRPr="00C20D6B" w:rsidRDefault="00102BF4" w:rsidP="00102BF4">
            <w:pPr>
              <w:jc w:val="center"/>
            </w:pPr>
            <w:r w:rsidRPr="00C20D6B">
              <w:t>1</w:t>
            </w:r>
          </w:p>
        </w:tc>
        <w:tc>
          <w:tcPr>
            <w:tcW w:w="1276" w:type="dxa"/>
          </w:tcPr>
          <w:p w:rsidR="00102BF4" w:rsidRPr="00C20D6B" w:rsidRDefault="00D8736F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102BF4" w:rsidRPr="00C20D6B" w:rsidRDefault="00102BF4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02BF4" w:rsidRPr="00C20D6B" w:rsidTr="00006D76">
        <w:trPr>
          <w:trHeight w:val="169"/>
        </w:trPr>
        <w:tc>
          <w:tcPr>
            <w:tcW w:w="567" w:type="dxa"/>
          </w:tcPr>
          <w:p w:rsidR="00102BF4" w:rsidRPr="00C20D6B" w:rsidRDefault="00D8736F" w:rsidP="00102BF4">
            <w:pPr>
              <w:pStyle w:val="a5"/>
              <w:snapToGrid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0490" w:type="dxa"/>
          </w:tcPr>
          <w:p w:rsidR="00102BF4" w:rsidRPr="00102BF4" w:rsidRDefault="00102BF4" w:rsidP="00102BF4">
            <w:pPr>
              <w:jc w:val="both"/>
            </w:pPr>
            <w:r w:rsidRPr="00102BF4">
              <w:t xml:space="preserve"> Симфоническая музыка. Симфония №40 В.</w:t>
            </w:r>
            <w:r w:rsidR="00D8736F">
              <w:t xml:space="preserve"> </w:t>
            </w:r>
            <w:r w:rsidRPr="00102BF4">
              <w:t>Моцарта.</w:t>
            </w:r>
          </w:p>
        </w:tc>
        <w:tc>
          <w:tcPr>
            <w:tcW w:w="1843" w:type="dxa"/>
          </w:tcPr>
          <w:p w:rsidR="00102BF4" w:rsidRPr="00C20D6B" w:rsidRDefault="00D8736F" w:rsidP="00102BF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02BF4" w:rsidRPr="00C20D6B" w:rsidRDefault="00D8736F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102BF4" w:rsidRPr="00C20D6B" w:rsidRDefault="00102BF4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02BF4" w:rsidRPr="00C20D6B" w:rsidTr="00006D76">
        <w:trPr>
          <w:trHeight w:val="169"/>
        </w:trPr>
        <w:tc>
          <w:tcPr>
            <w:tcW w:w="567" w:type="dxa"/>
          </w:tcPr>
          <w:p w:rsidR="00102BF4" w:rsidRPr="00C20D6B" w:rsidRDefault="00D8736F" w:rsidP="00102BF4">
            <w:pPr>
              <w:pStyle w:val="a5"/>
              <w:snapToGrid w:val="0"/>
              <w:spacing w:before="0" w:after="0"/>
              <w:jc w:val="center"/>
            </w:pPr>
            <w:r>
              <w:t>25</w:t>
            </w:r>
          </w:p>
        </w:tc>
        <w:tc>
          <w:tcPr>
            <w:tcW w:w="10490" w:type="dxa"/>
          </w:tcPr>
          <w:p w:rsidR="00102BF4" w:rsidRPr="00102BF4" w:rsidRDefault="00102BF4" w:rsidP="00102BF4">
            <w:pPr>
              <w:jc w:val="both"/>
            </w:pPr>
            <w:r w:rsidRPr="00102BF4">
              <w:t xml:space="preserve">Симфоническая музыка. </w:t>
            </w:r>
            <w:r>
              <w:t>Симфония №5 Л.</w:t>
            </w:r>
            <w:r w:rsidR="00D8736F">
              <w:t xml:space="preserve"> </w:t>
            </w:r>
            <w:r>
              <w:t>Бетховена</w:t>
            </w:r>
            <w:r w:rsidRPr="00102BF4">
              <w:t>.</w:t>
            </w:r>
          </w:p>
        </w:tc>
        <w:tc>
          <w:tcPr>
            <w:tcW w:w="1843" w:type="dxa"/>
          </w:tcPr>
          <w:p w:rsidR="00102BF4" w:rsidRPr="00C20D6B" w:rsidRDefault="00102BF4" w:rsidP="00102BF4">
            <w:pPr>
              <w:jc w:val="center"/>
            </w:pPr>
            <w:r w:rsidRPr="00C20D6B">
              <w:t>1</w:t>
            </w:r>
          </w:p>
        </w:tc>
        <w:tc>
          <w:tcPr>
            <w:tcW w:w="1276" w:type="dxa"/>
          </w:tcPr>
          <w:p w:rsidR="00102BF4" w:rsidRPr="00C20D6B" w:rsidRDefault="00D8736F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102BF4" w:rsidRPr="00C20D6B" w:rsidRDefault="00102BF4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02BF4" w:rsidRPr="00C20D6B" w:rsidTr="00006D76">
        <w:trPr>
          <w:trHeight w:val="169"/>
        </w:trPr>
        <w:tc>
          <w:tcPr>
            <w:tcW w:w="567" w:type="dxa"/>
          </w:tcPr>
          <w:p w:rsidR="00102BF4" w:rsidRPr="00C20D6B" w:rsidRDefault="00D8736F" w:rsidP="00102BF4">
            <w:r>
              <w:t>26</w:t>
            </w:r>
          </w:p>
        </w:tc>
        <w:tc>
          <w:tcPr>
            <w:tcW w:w="10490" w:type="dxa"/>
          </w:tcPr>
          <w:p w:rsidR="00102BF4" w:rsidRPr="00102BF4" w:rsidRDefault="00102BF4" w:rsidP="00102BF4">
            <w:pPr>
              <w:jc w:val="both"/>
            </w:pPr>
            <w:r w:rsidRPr="00102BF4">
              <w:t>Симфоническая музыка. Симфония №7 («Ленинградская») Д.</w:t>
            </w:r>
            <w:r w:rsidR="00D8736F">
              <w:t xml:space="preserve"> </w:t>
            </w:r>
            <w:r w:rsidRPr="00102BF4">
              <w:t>Шостаковича.</w:t>
            </w:r>
          </w:p>
        </w:tc>
        <w:tc>
          <w:tcPr>
            <w:tcW w:w="1843" w:type="dxa"/>
          </w:tcPr>
          <w:p w:rsidR="00102BF4" w:rsidRPr="00C20D6B" w:rsidRDefault="00102BF4" w:rsidP="00102BF4">
            <w:pPr>
              <w:pStyle w:val="a5"/>
              <w:spacing w:before="280" w:after="0"/>
              <w:jc w:val="center"/>
            </w:pPr>
            <w:r w:rsidRPr="00C20D6B">
              <w:t>1</w:t>
            </w:r>
          </w:p>
        </w:tc>
        <w:tc>
          <w:tcPr>
            <w:tcW w:w="1276" w:type="dxa"/>
          </w:tcPr>
          <w:p w:rsidR="00102BF4" w:rsidRPr="00C20D6B" w:rsidRDefault="00D8736F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102BF4" w:rsidRPr="00C20D6B" w:rsidRDefault="00102BF4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02BF4" w:rsidRPr="00C20D6B" w:rsidTr="00006D76">
        <w:trPr>
          <w:trHeight w:val="169"/>
        </w:trPr>
        <w:tc>
          <w:tcPr>
            <w:tcW w:w="567" w:type="dxa"/>
          </w:tcPr>
          <w:p w:rsidR="00102BF4" w:rsidRPr="00C20D6B" w:rsidRDefault="00D8736F" w:rsidP="00102BF4">
            <w:r>
              <w:t>27-28</w:t>
            </w:r>
          </w:p>
        </w:tc>
        <w:tc>
          <w:tcPr>
            <w:tcW w:w="10490" w:type="dxa"/>
          </w:tcPr>
          <w:p w:rsidR="00102BF4" w:rsidRPr="00102BF4" w:rsidRDefault="00102BF4" w:rsidP="00102BF4">
            <w:pPr>
              <w:jc w:val="both"/>
            </w:pPr>
            <w:r w:rsidRPr="00102BF4">
              <w:t>Симфоническая картина. «Празднества» К.</w:t>
            </w:r>
            <w:r w:rsidR="00D8736F">
              <w:t xml:space="preserve"> </w:t>
            </w:r>
            <w:r w:rsidRPr="00102BF4">
              <w:t>Дебюсси.</w:t>
            </w:r>
          </w:p>
        </w:tc>
        <w:tc>
          <w:tcPr>
            <w:tcW w:w="1843" w:type="dxa"/>
          </w:tcPr>
          <w:p w:rsidR="00102BF4" w:rsidRPr="00C20D6B" w:rsidRDefault="00102BF4" w:rsidP="00102BF4">
            <w:pPr>
              <w:pStyle w:val="a5"/>
              <w:spacing w:before="280" w:after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8736F" w:rsidRDefault="00D8736F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102BF4" w:rsidRPr="00C20D6B" w:rsidRDefault="00D8736F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29-30</w:t>
            </w:r>
          </w:p>
        </w:tc>
        <w:tc>
          <w:tcPr>
            <w:tcW w:w="1275" w:type="dxa"/>
          </w:tcPr>
          <w:p w:rsidR="00102BF4" w:rsidRPr="00C20D6B" w:rsidRDefault="00102BF4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02BF4" w:rsidRPr="00C20D6B" w:rsidTr="00006D76">
        <w:trPr>
          <w:trHeight w:val="169"/>
        </w:trPr>
        <w:tc>
          <w:tcPr>
            <w:tcW w:w="567" w:type="dxa"/>
          </w:tcPr>
          <w:p w:rsidR="00102BF4" w:rsidRPr="00C20D6B" w:rsidRDefault="00D8736F" w:rsidP="00102BF4">
            <w:r>
              <w:t>29-30</w:t>
            </w:r>
          </w:p>
        </w:tc>
        <w:tc>
          <w:tcPr>
            <w:tcW w:w="10490" w:type="dxa"/>
          </w:tcPr>
          <w:p w:rsidR="00102BF4" w:rsidRPr="00102BF4" w:rsidRDefault="00102BF4" w:rsidP="00102BF4">
            <w:pPr>
              <w:jc w:val="both"/>
            </w:pPr>
            <w:r w:rsidRPr="00102BF4">
              <w:t>Инструментальный концерт. Концерт для скрипки с оркестром А. Хачатуряна.</w:t>
            </w:r>
          </w:p>
        </w:tc>
        <w:tc>
          <w:tcPr>
            <w:tcW w:w="1843" w:type="dxa"/>
          </w:tcPr>
          <w:p w:rsidR="00102BF4" w:rsidRPr="00C20D6B" w:rsidRDefault="00102BF4" w:rsidP="00102BF4">
            <w:pPr>
              <w:pStyle w:val="a5"/>
              <w:spacing w:before="280" w:after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8736F" w:rsidRDefault="00D8736F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102BF4" w:rsidRPr="00C20D6B" w:rsidRDefault="00D8736F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32-33</w:t>
            </w:r>
          </w:p>
        </w:tc>
        <w:tc>
          <w:tcPr>
            <w:tcW w:w="1275" w:type="dxa"/>
          </w:tcPr>
          <w:p w:rsidR="00102BF4" w:rsidRPr="00C20D6B" w:rsidRDefault="00102BF4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02BF4" w:rsidRPr="00C20D6B" w:rsidTr="00006D76">
        <w:trPr>
          <w:trHeight w:val="169"/>
        </w:trPr>
        <w:tc>
          <w:tcPr>
            <w:tcW w:w="567" w:type="dxa"/>
          </w:tcPr>
          <w:p w:rsidR="00102BF4" w:rsidRDefault="00D8736F" w:rsidP="00102BF4">
            <w:r>
              <w:t>31</w:t>
            </w:r>
          </w:p>
        </w:tc>
        <w:tc>
          <w:tcPr>
            <w:tcW w:w="10490" w:type="dxa"/>
          </w:tcPr>
          <w:p w:rsidR="00102BF4" w:rsidRPr="00102BF4" w:rsidRDefault="00102BF4" w:rsidP="00102BF4">
            <w:pPr>
              <w:jc w:val="both"/>
            </w:pPr>
            <w:r w:rsidRPr="00102BF4">
              <w:t>Рапсодия в стиле блюз Дж. Гершвина</w:t>
            </w:r>
          </w:p>
          <w:p w:rsidR="00102BF4" w:rsidRPr="00102BF4" w:rsidRDefault="00102BF4" w:rsidP="00102BF4"/>
        </w:tc>
        <w:tc>
          <w:tcPr>
            <w:tcW w:w="1843" w:type="dxa"/>
          </w:tcPr>
          <w:p w:rsidR="00102BF4" w:rsidRDefault="00D8736F" w:rsidP="00102BF4">
            <w:pPr>
              <w:pStyle w:val="a5"/>
              <w:spacing w:before="280" w:after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8736F" w:rsidRDefault="00D8736F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102BF4" w:rsidRDefault="00D8736F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34</w:t>
            </w:r>
          </w:p>
        </w:tc>
        <w:tc>
          <w:tcPr>
            <w:tcW w:w="1275" w:type="dxa"/>
          </w:tcPr>
          <w:p w:rsidR="00102BF4" w:rsidRPr="00C20D6B" w:rsidRDefault="00102BF4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02BF4" w:rsidRPr="00C20D6B" w:rsidTr="00006D76">
        <w:trPr>
          <w:trHeight w:val="169"/>
        </w:trPr>
        <w:tc>
          <w:tcPr>
            <w:tcW w:w="567" w:type="dxa"/>
          </w:tcPr>
          <w:p w:rsidR="00102BF4" w:rsidRDefault="00D8736F" w:rsidP="00102BF4">
            <w:r>
              <w:t>32</w:t>
            </w:r>
          </w:p>
        </w:tc>
        <w:tc>
          <w:tcPr>
            <w:tcW w:w="10490" w:type="dxa"/>
          </w:tcPr>
          <w:p w:rsidR="00102BF4" w:rsidRPr="00102BF4" w:rsidRDefault="00D8736F" w:rsidP="00102BF4">
            <w:pPr>
              <w:jc w:val="both"/>
            </w:pPr>
            <w:r w:rsidRPr="00D8736F">
              <w:t>Музыка народов мира</w:t>
            </w:r>
            <w:r>
              <w:t>.</w:t>
            </w:r>
          </w:p>
        </w:tc>
        <w:tc>
          <w:tcPr>
            <w:tcW w:w="1843" w:type="dxa"/>
          </w:tcPr>
          <w:p w:rsidR="00102BF4" w:rsidRDefault="00D8736F" w:rsidP="00102BF4">
            <w:pPr>
              <w:pStyle w:val="a5"/>
              <w:spacing w:before="280" w:after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8736F" w:rsidRDefault="00D8736F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102BF4" w:rsidRDefault="00D8736F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35</w:t>
            </w:r>
          </w:p>
        </w:tc>
        <w:tc>
          <w:tcPr>
            <w:tcW w:w="1275" w:type="dxa"/>
          </w:tcPr>
          <w:p w:rsidR="00102BF4" w:rsidRPr="00C20D6B" w:rsidRDefault="00102BF4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02BF4" w:rsidRPr="00C20D6B" w:rsidTr="00102BF4">
        <w:trPr>
          <w:trHeight w:val="71"/>
        </w:trPr>
        <w:tc>
          <w:tcPr>
            <w:tcW w:w="567" w:type="dxa"/>
          </w:tcPr>
          <w:p w:rsidR="00102BF4" w:rsidRDefault="00D8736F" w:rsidP="00102BF4">
            <w:r>
              <w:t>33-34</w:t>
            </w:r>
          </w:p>
        </w:tc>
        <w:tc>
          <w:tcPr>
            <w:tcW w:w="10490" w:type="dxa"/>
          </w:tcPr>
          <w:p w:rsidR="00102BF4" w:rsidRPr="00102BF4" w:rsidRDefault="00102BF4" w:rsidP="00102BF4">
            <w:r w:rsidRPr="00102BF4">
              <w:t>Популярные хиты из мюзиклов и рок</w:t>
            </w:r>
            <w:r w:rsidR="00D8736F">
              <w:t xml:space="preserve"> </w:t>
            </w:r>
            <w:r w:rsidRPr="00102BF4">
              <w:t>- опер.</w:t>
            </w:r>
          </w:p>
          <w:p w:rsidR="00102BF4" w:rsidRPr="00102BF4" w:rsidRDefault="00D8736F" w:rsidP="00D8736F">
            <w:pPr>
              <w:jc w:val="both"/>
            </w:pPr>
            <w:r>
              <w:t>Проверочная работа.</w:t>
            </w:r>
          </w:p>
        </w:tc>
        <w:tc>
          <w:tcPr>
            <w:tcW w:w="1843" w:type="dxa"/>
          </w:tcPr>
          <w:p w:rsidR="00102BF4" w:rsidRDefault="00D8736F" w:rsidP="00102BF4">
            <w:pPr>
              <w:pStyle w:val="a5"/>
              <w:spacing w:before="280" w:after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8736F" w:rsidRDefault="00D8736F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  <w:p w:rsidR="00102BF4" w:rsidRDefault="00D8736F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36-37</w:t>
            </w:r>
          </w:p>
        </w:tc>
        <w:tc>
          <w:tcPr>
            <w:tcW w:w="1275" w:type="dxa"/>
          </w:tcPr>
          <w:p w:rsidR="00102BF4" w:rsidRPr="00C20D6B" w:rsidRDefault="00102BF4" w:rsidP="00102BF4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735407" w:rsidRPr="00C20D6B" w:rsidRDefault="00735407" w:rsidP="009C6585">
      <w:pPr>
        <w:pStyle w:val="21"/>
        <w:spacing w:before="0" w:beforeAutospacing="0" w:after="0" w:afterAutospacing="0"/>
        <w:jc w:val="both"/>
        <w:rPr>
          <w:rStyle w:val="af1"/>
          <w:rFonts w:ascii="Times New Roman" w:hAnsi="Times New Roman"/>
          <w:bCs/>
          <w:sz w:val="24"/>
          <w:szCs w:val="24"/>
        </w:rPr>
      </w:pPr>
    </w:p>
    <w:p w:rsidR="00C20D6B" w:rsidRDefault="00C20D6B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 w:rsidRPr="00EF60BD">
        <w:lastRenderedPageBreak/>
        <w:t>Лист корректировки рабочей программы</w:t>
      </w:r>
      <w:r w:rsidR="0013127D">
        <w:t xml:space="preserve"> (в конце учебного года)</w:t>
      </w:r>
    </w:p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331"/>
        <w:gridCol w:w="6040"/>
        <w:gridCol w:w="1843"/>
        <w:gridCol w:w="4678"/>
        <w:gridCol w:w="1984"/>
      </w:tblGrid>
      <w:tr w:rsidR="00735407" w:rsidRPr="00EF60BD" w:rsidTr="009E1752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735407" w:rsidRPr="00EF60BD" w:rsidSect="00C554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35407" w:rsidRPr="00EF60BD" w:rsidRDefault="00735407" w:rsidP="0059051E">
      <w:pPr>
        <w:tabs>
          <w:tab w:val="left" w:pos="851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 xml:space="preserve">Планируемые </w:t>
      </w:r>
      <w:r w:rsidRPr="00EF60BD">
        <w:rPr>
          <w:b/>
          <w:sz w:val="28"/>
          <w:lang w:eastAsia="ru-RU"/>
        </w:rPr>
        <w:t>результаты освоения учебного</w:t>
      </w:r>
      <w:r w:rsidRPr="00EF60BD">
        <w:rPr>
          <w:b/>
          <w:kern w:val="2"/>
          <w:sz w:val="28"/>
          <w:lang w:eastAsia="ru-RU"/>
        </w:rPr>
        <w:t xml:space="preserve"> предмета </w:t>
      </w:r>
      <w:r w:rsidRPr="00EF60BD">
        <w:rPr>
          <w:b/>
          <w:sz w:val="28"/>
          <w:lang w:eastAsia="ru-RU"/>
        </w:rPr>
        <w:t>и система их оценки</w:t>
      </w:r>
    </w:p>
    <w:p w:rsidR="00735407" w:rsidRPr="00EF60BD" w:rsidRDefault="00735407" w:rsidP="00655C33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735407" w:rsidRPr="00EF60BD" w:rsidRDefault="00735407" w:rsidP="00031576">
      <w:pPr>
        <w:ind w:firstLine="454"/>
        <w:jc w:val="both"/>
      </w:pPr>
      <w:r w:rsidRPr="00EF60BD">
        <w:t>Система оценки достижения планируемых результатов освоения основной образователь</w:t>
      </w:r>
      <w:r w:rsidRPr="00EF60BD">
        <w:softHyphen/>
        <w:t>ной программы основного общего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EF60BD">
        <w:softHyphen/>
        <w:t>щимися всех трёх групп результатов образования: личностных, метапредмет</w:t>
      </w:r>
      <w:r w:rsidRPr="00EF60BD">
        <w:softHyphen/>
        <w:t>ных и предметных.</w:t>
      </w:r>
    </w:p>
    <w:p w:rsidR="00735407" w:rsidRPr="00EF60BD" w:rsidRDefault="00735407" w:rsidP="00031576">
      <w:pPr>
        <w:ind w:firstLine="454"/>
        <w:jc w:val="both"/>
        <w:rPr>
          <w:bCs/>
        </w:rPr>
      </w:pPr>
      <w:r w:rsidRPr="00EF60BD">
        <w:t xml:space="preserve">Система оценки предусматривает </w:t>
      </w:r>
      <w:r w:rsidRPr="00EF60BD">
        <w:rPr>
          <w:bCs/>
        </w:rPr>
        <w:t>уровневый подход к содержанию оценки и инструмента</w:t>
      </w:r>
      <w:r w:rsidRPr="00EF60BD">
        <w:rPr>
          <w:bCs/>
        </w:rPr>
        <w:softHyphen/>
        <w:t>рию для оценки достижения планируемых результатов, а также к представле</w:t>
      </w:r>
      <w:r w:rsidRPr="00EF60BD">
        <w:rPr>
          <w:bCs/>
        </w:rPr>
        <w:softHyphen/>
        <w:t>нию и интерпретации результатов измерений.</w:t>
      </w:r>
    </w:p>
    <w:p w:rsidR="00735407" w:rsidRPr="00EF60BD" w:rsidRDefault="00735407" w:rsidP="00031576">
      <w:pPr>
        <w:ind w:firstLine="454"/>
        <w:jc w:val="both"/>
        <w:rPr>
          <w:bCs/>
        </w:rPr>
      </w:pPr>
      <w:r w:rsidRPr="00EF60BD">
        <w:rPr>
          <w:bCs/>
        </w:rPr>
        <w:t>Одним из проявлений уровневого подхода является оценка индивидуальных образователь</w:t>
      </w:r>
      <w:r w:rsidRPr="00EF60BD">
        <w:rPr>
          <w:bCs/>
        </w:rPr>
        <w:softHyphen/>
        <w:t>ных достижений на основе «метода сложения», при котором фиксируется дости</w:t>
      </w:r>
      <w:r w:rsidRPr="00EF60BD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EF60BD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735407" w:rsidRPr="00EF60BD" w:rsidRDefault="00735407" w:rsidP="00031576">
      <w:pPr>
        <w:ind w:firstLine="454"/>
        <w:jc w:val="both"/>
      </w:pPr>
      <w:r w:rsidRPr="00EF60BD">
        <w:t>Система оценки достижения планируемых результатов освоения основной образователь</w:t>
      </w:r>
      <w:r w:rsidRPr="00EF60BD">
        <w:softHyphen/>
        <w:t>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EF60BD">
        <w:softHyphen/>
        <w:t>щимися всех трёх групп результатов образования: личностных, метапредмет</w:t>
      </w:r>
      <w:r w:rsidRPr="00EF60BD">
        <w:softHyphen/>
        <w:t>ных и предметных.</w:t>
      </w:r>
    </w:p>
    <w:p w:rsidR="00735407" w:rsidRPr="00EF60BD" w:rsidRDefault="00735407" w:rsidP="00031576">
      <w:pPr>
        <w:ind w:firstLine="454"/>
        <w:jc w:val="both"/>
        <w:rPr>
          <w:bCs/>
        </w:rPr>
      </w:pPr>
      <w:r w:rsidRPr="00EF60BD">
        <w:t xml:space="preserve">Система оценки предусматривает </w:t>
      </w:r>
      <w:r w:rsidRPr="00EF60BD">
        <w:rPr>
          <w:bCs/>
        </w:rPr>
        <w:t>уровневый подход к содержанию оценки и инструмента</w:t>
      </w:r>
      <w:r w:rsidRPr="00EF60BD">
        <w:rPr>
          <w:bCs/>
        </w:rPr>
        <w:softHyphen/>
        <w:t>рию для оценки достижения планируемых результатов, а также к представле</w:t>
      </w:r>
      <w:r w:rsidRPr="00EF60BD">
        <w:rPr>
          <w:bCs/>
        </w:rPr>
        <w:softHyphen/>
        <w:t>нию и интерпретации результатов измерений.</w:t>
      </w:r>
    </w:p>
    <w:p w:rsidR="00735407" w:rsidRPr="00EF60BD" w:rsidRDefault="00735407" w:rsidP="00031576">
      <w:pPr>
        <w:ind w:firstLine="454"/>
        <w:jc w:val="both"/>
        <w:rPr>
          <w:bCs/>
        </w:rPr>
      </w:pPr>
      <w:r w:rsidRPr="00EF60BD">
        <w:rPr>
          <w:bCs/>
        </w:rPr>
        <w:t>Одним из проявлений уровневого подхода является оценка индивидуальных образователь</w:t>
      </w:r>
      <w:r w:rsidRPr="00EF60BD">
        <w:rPr>
          <w:bCs/>
        </w:rPr>
        <w:softHyphen/>
        <w:t>ных достижений на основе «метода сложения», при котором фиксируется дости</w:t>
      </w:r>
      <w:r w:rsidRPr="00EF60BD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EF60BD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735407" w:rsidRPr="00EF60BD" w:rsidRDefault="00735407" w:rsidP="00031576">
      <w:pPr>
        <w:ind w:firstLine="454"/>
        <w:jc w:val="center"/>
        <w:outlineLvl w:val="0"/>
      </w:pPr>
      <w:r w:rsidRPr="00EF60BD">
        <w:t> </w:t>
      </w:r>
    </w:p>
    <w:p w:rsidR="00735407" w:rsidRPr="00EF60BD" w:rsidRDefault="00735407" w:rsidP="002F65AA">
      <w:pPr>
        <w:ind w:firstLine="454"/>
        <w:jc w:val="both"/>
        <w:outlineLvl w:val="0"/>
      </w:pPr>
      <w:r w:rsidRPr="00EF60BD">
        <w:t>Оценка предметных результатов</w:t>
      </w:r>
    </w:p>
    <w:p w:rsidR="00735407" w:rsidRPr="00EF60BD" w:rsidRDefault="00735407" w:rsidP="002F65AA">
      <w:pPr>
        <w:ind w:firstLine="454"/>
        <w:jc w:val="both"/>
      </w:pPr>
      <w:r w:rsidRPr="00EF60BD">
        <w:t xml:space="preserve">Оценка предметных результатов </w:t>
      </w:r>
      <w:r w:rsidRPr="00EF60BD">
        <w:rPr>
          <w:bCs/>
        </w:rPr>
        <w:t>представляет собой оценку достижения обучаю</w:t>
      </w:r>
      <w:r w:rsidRPr="00EF60BD">
        <w:rPr>
          <w:bCs/>
        </w:rPr>
        <w:softHyphen/>
        <w:t xml:space="preserve">щимся </w:t>
      </w:r>
      <w:r w:rsidRPr="00EF60BD">
        <w:t>планируемых результатов по учебному предмету:</w:t>
      </w:r>
    </w:p>
    <w:p w:rsidR="00735407" w:rsidRPr="00EF60BD" w:rsidRDefault="00735407" w:rsidP="00C87F2D">
      <w:pPr>
        <w:pStyle w:val="a7"/>
        <w:numPr>
          <w:ilvl w:val="0"/>
          <w:numId w:val="2"/>
        </w:numPr>
        <w:ind w:left="426"/>
        <w:jc w:val="both"/>
      </w:pPr>
      <w:r w:rsidRPr="00EF60BD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735407" w:rsidRPr="00EF60BD" w:rsidRDefault="00735407" w:rsidP="00C87F2D">
      <w:pPr>
        <w:pStyle w:val="a7"/>
        <w:numPr>
          <w:ilvl w:val="0"/>
          <w:numId w:val="2"/>
        </w:numPr>
        <w:ind w:left="426"/>
        <w:jc w:val="both"/>
      </w:pPr>
      <w:r w:rsidRPr="00EF60BD"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735407" w:rsidRPr="00EF60BD" w:rsidRDefault="00735407" w:rsidP="002F65AA">
      <w:pPr>
        <w:ind w:firstLine="454"/>
        <w:jc w:val="both"/>
      </w:pPr>
      <w:r w:rsidRPr="00EF60BD">
        <w:t>Базовый уровень достижений — уровень, который демонстрирует освоение учеб</w:t>
      </w:r>
      <w:r w:rsidRPr="00EF60BD"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EF60BD"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735407" w:rsidRPr="00EF60BD" w:rsidRDefault="00735407" w:rsidP="002F65AA">
      <w:pPr>
        <w:ind w:firstLine="454"/>
        <w:jc w:val="both"/>
      </w:pPr>
      <w:r w:rsidRPr="00EF60BD"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EF60BD"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735407" w:rsidRPr="00EF60BD" w:rsidRDefault="00735407" w:rsidP="002F65AA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EF60BD">
        <w:rPr>
          <w:sz w:val="24"/>
          <w:szCs w:val="24"/>
        </w:rPr>
        <w:softHyphen/>
        <w:t>метка «4»);</w:t>
      </w:r>
    </w:p>
    <w:p w:rsidR="00735407" w:rsidRPr="00EF60BD" w:rsidRDefault="00735407" w:rsidP="002F65AA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lastRenderedPageBreak/>
        <w:t>высокий уровень достижения планируемых результатов, оценка «отлично» (от</w:t>
      </w:r>
      <w:r w:rsidRPr="00EF60BD">
        <w:rPr>
          <w:sz w:val="24"/>
          <w:szCs w:val="24"/>
        </w:rPr>
        <w:softHyphen/>
        <w:t>метка «5»).</w:t>
      </w:r>
    </w:p>
    <w:p w:rsidR="00735407" w:rsidRPr="00EF60BD" w:rsidRDefault="00735407" w:rsidP="002F65AA">
      <w:pPr>
        <w:ind w:firstLine="454"/>
        <w:jc w:val="both"/>
      </w:pPr>
      <w:r w:rsidRPr="00EF60BD">
        <w:t>Повышенный и высокий уровни достижения отличаются по полноте освоения планируе</w:t>
      </w:r>
      <w:r w:rsidRPr="00EF60BD">
        <w:softHyphen/>
        <w:t>мых результатов, уровню овладения учебными действиями и сформированно</w:t>
      </w:r>
      <w:r w:rsidRPr="00EF60BD">
        <w:softHyphen/>
        <w:t>стью интересов к данной предметной области.</w:t>
      </w:r>
    </w:p>
    <w:p w:rsidR="00735407" w:rsidRPr="00EF60BD" w:rsidRDefault="00735407" w:rsidP="002F65AA">
      <w:pPr>
        <w:ind w:firstLine="454"/>
        <w:jc w:val="both"/>
      </w:pPr>
      <w:r w:rsidRPr="00EF60BD">
        <w:t>Для описания подготовки обучающихся, уровень достижений которых ниже базового, целесо</w:t>
      </w:r>
      <w:r w:rsidRPr="00EF60BD">
        <w:softHyphen/>
        <w:t>образно выделить также два уровня:</w:t>
      </w:r>
    </w:p>
    <w:p w:rsidR="00735407" w:rsidRPr="00EF60BD" w:rsidRDefault="00735407" w:rsidP="002F65AA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735407" w:rsidRPr="00EF60BD" w:rsidRDefault="00735407" w:rsidP="002F65AA">
      <w:pPr>
        <w:ind w:firstLine="454"/>
        <w:jc w:val="both"/>
      </w:pPr>
      <w:r w:rsidRPr="00EF60BD">
        <w:t>Недостижение базового уровня (пониженный и низкий уровни достижений) фиксиру</w:t>
      </w:r>
      <w:r w:rsidRPr="00EF60BD">
        <w:softHyphen/>
        <w:t xml:space="preserve">ется в зависимости от объёма и уровня освоенного и неосвоенного содержания предмета. </w:t>
      </w:r>
    </w:p>
    <w:p w:rsidR="00735407" w:rsidRPr="00EF60BD" w:rsidRDefault="00735407" w:rsidP="002F65AA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   </w:t>
      </w:r>
    </w:p>
    <w:p w:rsidR="00735407" w:rsidRDefault="00735407" w:rsidP="002F65AA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F60BD">
        <w:rPr>
          <w:rFonts w:ascii="Times New Roman" w:hAnsi="Times New Roman"/>
          <w:b w:val="0"/>
          <w:sz w:val="24"/>
          <w:szCs w:val="24"/>
        </w:rPr>
        <w:t xml:space="preserve">Критерии и нормы оценки знаний, умений и навыков обучающихся по учебному предмету. </w:t>
      </w:r>
    </w:p>
    <w:p w:rsidR="00910FCB" w:rsidRPr="00910FCB" w:rsidRDefault="00910FCB" w:rsidP="00910FCB">
      <w:pPr>
        <w:rPr>
          <w:lang w:eastAsia="ru-RU"/>
        </w:rPr>
      </w:pPr>
    </w:p>
    <w:p w:rsidR="00910FCB" w:rsidRDefault="00910FCB" w:rsidP="00E3001E">
      <w:pPr>
        <w:ind w:firstLine="708"/>
        <w:jc w:val="both"/>
        <w:rPr>
          <w:lang w:eastAsia="ru-RU"/>
        </w:rPr>
      </w:pPr>
      <w:r>
        <w:rPr>
          <w:lang w:eastAsia="ru-RU"/>
        </w:rPr>
        <w:t>При определении качества знаний учащихся по музыке  объектами контроля и оценивания являются  4 вида учебной музыкальной деятельности:</w:t>
      </w:r>
    </w:p>
    <w:p w:rsidR="00910FCB" w:rsidRDefault="00910FCB" w:rsidP="00910FCB">
      <w:pPr>
        <w:jc w:val="both"/>
        <w:rPr>
          <w:lang w:eastAsia="ru-RU"/>
        </w:rPr>
      </w:pPr>
      <w:r>
        <w:rPr>
          <w:lang w:eastAsia="ru-RU"/>
        </w:rPr>
        <w:t>1.</w:t>
      </w:r>
      <w:r>
        <w:rPr>
          <w:lang w:eastAsia="ru-RU"/>
        </w:rPr>
        <w:tab/>
        <w:t xml:space="preserve"> Слушание музыки.</w:t>
      </w:r>
    </w:p>
    <w:p w:rsidR="00910FCB" w:rsidRDefault="00910FCB" w:rsidP="00910FCB">
      <w:pPr>
        <w:jc w:val="both"/>
        <w:rPr>
          <w:lang w:eastAsia="ru-RU"/>
        </w:rPr>
      </w:pPr>
      <w:r>
        <w:rPr>
          <w:lang w:eastAsia="ru-RU"/>
        </w:rPr>
        <w:t>2.</w:t>
      </w:r>
      <w:r>
        <w:rPr>
          <w:lang w:eastAsia="ru-RU"/>
        </w:rPr>
        <w:tab/>
        <w:t>Освоение и систематизация знаний.</w:t>
      </w:r>
    </w:p>
    <w:p w:rsidR="00910FCB" w:rsidRDefault="00910FCB" w:rsidP="00910FCB">
      <w:pPr>
        <w:jc w:val="both"/>
        <w:rPr>
          <w:lang w:eastAsia="ru-RU"/>
        </w:rPr>
      </w:pPr>
      <w:r>
        <w:rPr>
          <w:lang w:eastAsia="ru-RU"/>
        </w:rPr>
        <w:t>3.</w:t>
      </w:r>
      <w:r>
        <w:rPr>
          <w:lang w:eastAsia="ru-RU"/>
        </w:rPr>
        <w:tab/>
        <w:t>Вокально-хоровая работа.</w:t>
      </w:r>
    </w:p>
    <w:p w:rsidR="00910FCB" w:rsidRDefault="00910FCB" w:rsidP="00910FCB">
      <w:pPr>
        <w:jc w:val="both"/>
        <w:rPr>
          <w:lang w:eastAsia="ru-RU"/>
        </w:rPr>
      </w:pPr>
      <w:r>
        <w:rPr>
          <w:lang w:eastAsia="ru-RU"/>
        </w:rPr>
        <w:t>4.</w:t>
      </w:r>
      <w:r>
        <w:rPr>
          <w:lang w:eastAsia="ru-RU"/>
        </w:rPr>
        <w:tab/>
        <w:t>Творческая деятельность.</w:t>
      </w:r>
    </w:p>
    <w:p w:rsidR="00910FCB" w:rsidRDefault="00910FCB" w:rsidP="00910FCB">
      <w:pPr>
        <w:jc w:val="both"/>
        <w:rPr>
          <w:lang w:eastAsia="ru-RU"/>
        </w:rPr>
      </w:pPr>
      <w:r>
        <w:rPr>
          <w:lang w:eastAsia="ru-RU"/>
        </w:rPr>
        <w:t>1. Слушание музыки. На уроках проверяется и оценивается умение учащихся слушать музыкальные произведения и давать  словесную характеристику музыкальному образу, содержанию и средствам музыкальной выразительности, уметь сравнивать, обобщать, что является метапредметными навыками, знать музыкальную литературу.</w:t>
      </w:r>
    </w:p>
    <w:p w:rsidR="00910FCB" w:rsidRDefault="00910FCB" w:rsidP="00910FCB">
      <w:pPr>
        <w:jc w:val="both"/>
        <w:rPr>
          <w:lang w:eastAsia="ru-RU"/>
        </w:rPr>
      </w:pPr>
      <w:r>
        <w:rPr>
          <w:lang w:eastAsia="ru-RU"/>
        </w:rPr>
        <w:t>2. Освоение и систематизация знаний.  В музыке, как и в  предметах естественно-научного направления, немало того, что поддается точному и однозначному определению и измерению. В данном виде деятельности  проверяется и оценивается знание основных понятий, определений, умение пользоваться ими в процессе слушания и исполнение музыкальных произведений.</w:t>
      </w:r>
    </w:p>
    <w:p w:rsidR="00910FCB" w:rsidRDefault="00910FCB" w:rsidP="00910FCB">
      <w:pPr>
        <w:jc w:val="both"/>
        <w:rPr>
          <w:lang w:eastAsia="ru-RU"/>
        </w:rPr>
      </w:pPr>
      <w:r>
        <w:rPr>
          <w:lang w:eastAsia="ru-RU"/>
        </w:rPr>
        <w:t xml:space="preserve"> 3. Вокально-хоровая работа. При выставлении оценки за  вокально-хоровую деятельность учащихся учитываются не только объективно определяемые параметры, такие как: чистота интонирования, владение вокально-хоровыми навыками, выразительность исполнения, но и индивидуальный процесс развития и успехи каждого отдельного ученика.</w:t>
      </w:r>
    </w:p>
    <w:p w:rsidR="00910FCB" w:rsidRDefault="006108B1" w:rsidP="00910FCB">
      <w:pPr>
        <w:jc w:val="both"/>
        <w:rPr>
          <w:lang w:eastAsia="ru-RU"/>
        </w:rPr>
      </w:pPr>
      <w:r>
        <w:rPr>
          <w:lang w:eastAsia="ru-RU"/>
        </w:rPr>
        <w:t xml:space="preserve">4. </w:t>
      </w:r>
      <w:r w:rsidR="00910FCB">
        <w:rPr>
          <w:lang w:eastAsia="ru-RU"/>
        </w:rPr>
        <w:t>Творческая деятельность. Оцениваются самостоятельность и основательность подхода, глубина погружения в тему предложенную учителем или выбранную самостоятельно,   изложение материала.</w:t>
      </w:r>
    </w:p>
    <w:p w:rsidR="00910FCB" w:rsidRDefault="00910FCB" w:rsidP="00910FCB">
      <w:pPr>
        <w:jc w:val="both"/>
        <w:rPr>
          <w:lang w:eastAsia="ru-RU"/>
        </w:rPr>
      </w:pPr>
    </w:p>
    <w:p w:rsidR="00311E49" w:rsidRDefault="00311E49" w:rsidP="00910FCB">
      <w:pPr>
        <w:jc w:val="both"/>
        <w:rPr>
          <w:lang w:eastAsia="ru-RU"/>
        </w:rPr>
      </w:pPr>
    </w:p>
    <w:p w:rsidR="00311E49" w:rsidRDefault="00311E49" w:rsidP="00910FCB">
      <w:pPr>
        <w:jc w:val="both"/>
        <w:rPr>
          <w:lang w:eastAsia="ru-RU"/>
        </w:rPr>
      </w:pPr>
    </w:p>
    <w:p w:rsidR="00311E49" w:rsidRDefault="00311E49" w:rsidP="00910FCB">
      <w:pPr>
        <w:jc w:val="both"/>
        <w:rPr>
          <w:lang w:eastAsia="ru-RU"/>
        </w:rPr>
      </w:pPr>
    </w:p>
    <w:p w:rsidR="00311E49" w:rsidRDefault="00311E49" w:rsidP="00910FCB">
      <w:pPr>
        <w:jc w:val="both"/>
        <w:rPr>
          <w:lang w:eastAsia="ru-RU"/>
        </w:rPr>
      </w:pPr>
    </w:p>
    <w:p w:rsidR="00311E49" w:rsidRDefault="00311E49" w:rsidP="00910FCB">
      <w:pPr>
        <w:jc w:val="both"/>
        <w:rPr>
          <w:lang w:eastAsia="ru-RU"/>
        </w:rPr>
      </w:pPr>
    </w:p>
    <w:p w:rsidR="00311E49" w:rsidRDefault="00311E49" w:rsidP="00910FCB">
      <w:pPr>
        <w:jc w:val="both"/>
        <w:rPr>
          <w:lang w:eastAsia="ru-RU"/>
        </w:rPr>
      </w:pPr>
    </w:p>
    <w:p w:rsidR="00311E49" w:rsidRDefault="00311E49" w:rsidP="00910FCB">
      <w:pPr>
        <w:jc w:val="both"/>
        <w:rPr>
          <w:lang w:eastAsia="ru-RU"/>
        </w:rPr>
      </w:pPr>
    </w:p>
    <w:p w:rsidR="00311E49" w:rsidRDefault="00311E49" w:rsidP="00910FCB">
      <w:pPr>
        <w:jc w:val="both"/>
        <w:rPr>
          <w:lang w:eastAsia="ru-RU"/>
        </w:rPr>
      </w:pPr>
    </w:p>
    <w:p w:rsidR="00311E49" w:rsidRDefault="00311E49" w:rsidP="00910FCB">
      <w:pPr>
        <w:jc w:val="both"/>
        <w:rPr>
          <w:lang w:eastAsia="ru-RU"/>
        </w:rPr>
      </w:pPr>
    </w:p>
    <w:p w:rsidR="00311E49" w:rsidRDefault="00311E49" w:rsidP="00910FCB">
      <w:pPr>
        <w:jc w:val="both"/>
        <w:rPr>
          <w:lang w:eastAsia="ru-RU"/>
        </w:rPr>
      </w:pPr>
    </w:p>
    <w:p w:rsidR="00311E49" w:rsidRDefault="00311E49" w:rsidP="00910FCB">
      <w:pPr>
        <w:jc w:val="both"/>
        <w:rPr>
          <w:lang w:eastAsia="ru-RU"/>
        </w:rPr>
      </w:pPr>
    </w:p>
    <w:p w:rsidR="00311E49" w:rsidRDefault="00311E49" w:rsidP="00910FCB">
      <w:pPr>
        <w:jc w:val="both"/>
        <w:rPr>
          <w:lang w:eastAsia="ru-RU"/>
        </w:rPr>
      </w:pPr>
    </w:p>
    <w:p w:rsidR="00311E49" w:rsidRDefault="00311E49" w:rsidP="00910FCB">
      <w:pPr>
        <w:jc w:val="both"/>
        <w:rPr>
          <w:lang w:eastAsia="ru-RU"/>
        </w:rPr>
      </w:pPr>
    </w:p>
    <w:p w:rsidR="00311E49" w:rsidRDefault="00311E49" w:rsidP="00910FCB">
      <w:pPr>
        <w:jc w:val="both"/>
        <w:rPr>
          <w:lang w:eastAsia="ru-RU"/>
        </w:rPr>
      </w:pPr>
    </w:p>
    <w:p w:rsidR="00910FCB" w:rsidRDefault="00910FCB" w:rsidP="00311E49">
      <w:pPr>
        <w:jc w:val="center"/>
        <w:rPr>
          <w:lang w:eastAsia="ru-RU"/>
        </w:rPr>
      </w:pPr>
      <w:r>
        <w:rPr>
          <w:lang w:eastAsia="ru-RU"/>
        </w:rPr>
        <w:lastRenderedPageBreak/>
        <w:t>Критерии оценки текущего и итогового  контроля по предмету «Музыка»</w:t>
      </w:r>
    </w:p>
    <w:p w:rsidR="00910FCB" w:rsidRDefault="00910FCB" w:rsidP="00311E49">
      <w:pPr>
        <w:jc w:val="center"/>
        <w:rPr>
          <w:lang w:eastAsia="ru-RU"/>
        </w:rPr>
      </w:pPr>
      <w:r>
        <w:rPr>
          <w:lang w:eastAsia="ru-RU"/>
        </w:rPr>
        <w:t>(с учетом видов деятельности и программных требований)</w:t>
      </w:r>
    </w:p>
    <w:p w:rsidR="006108B1" w:rsidRDefault="006108B1" w:rsidP="00311E49">
      <w:pPr>
        <w:jc w:val="center"/>
        <w:rPr>
          <w:lang w:eastAsia="ru-RU"/>
        </w:rPr>
      </w:pPr>
    </w:p>
    <w:p w:rsidR="002F65AA" w:rsidRDefault="00910FCB" w:rsidP="00311E49">
      <w:pPr>
        <w:numPr>
          <w:ilvl w:val="0"/>
          <w:numId w:val="7"/>
        </w:numPr>
        <w:jc w:val="center"/>
        <w:rPr>
          <w:b/>
          <w:lang w:eastAsia="ru-RU"/>
        </w:rPr>
      </w:pPr>
      <w:r w:rsidRPr="00E3001E">
        <w:rPr>
          <w:b/>
          <w:lang w:eastAsia="ru-RU"/>
        </w:rPr>
        <w:t>Слушание музыки</w:t>
      </w:r>
    </w:p>
    <w:p w:rsidR="006108B1" w:rsidRPr="00E3001E" w:rsidRDefault="006108B1" w:rsidP="006108B1">
      <w:pPr>
        <w:ind w:left="989"/>
        <w:jc w:val="both"/>
        <w:rPr>
          <w:b/>
          <w:lang w:eastAsia="ru-RU"/>
        </w:rPr>
      </w:pPr>
    </w:p>
    <w:tbl>
      <w:tblPr>
        <w:tblW w:w="949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8"/>
        <w:gridCol w:w="2268"/>
        <w:gridCol w:w="2268"/>
        <w:gridCol w:w="2411"/>
      </w:tblGrid>
      <w:tr w:rsidR="00910FCB" w:rsidRPr="00910FCB" w:rsidTr="00910FCB">
        <w:trPr>
          <w:trHeight w:val="21"/>
        </w:trPr>
        <w:tc>
          <w:tcPr>
            <w:tcW w:w="2547" w:type="dxa"/>
            <w:vMerge w:val="restart"/>
            <w:shd w:val="clear" w:color="auto" w:fill="FFFFFF"/>
            <w:vAlign w:val="center"/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910FCB">
              <w:rPr>
                <w:b/>
                <w:bCs/>
                <w:lang w:eastAsia="ru-RU"/>
              </w:rPr>
              <w:t>Параметры</w:t>
            </w:r>
          </w:p>
        </w:tc>
        <w:tc>
          <w:tcPr>
            <w:tcW w:w="6946" w:type="dxa"/>
            <w:gridSpan w:val="3"/>
            <w:shd w:val="clear" w:color="auto" w:fill="FFFFFF"/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910FCB">
              <w:rPr>
                <w:b/>
                <w:bCs/>
                <w:color w:val="000000"/>
                <w:spacing w:val="-4"/>
                <w:lang w:eastAsia="ru-RU"/>
              </w:rPr>
              <w:t>Критерии</w:t>
            </w:r>
          </w:p>
        </w:tc>
      </w:tr>
      <w:tr w:rsidR="00910FCB" w:rsidRPr="00910FCB" w:rsidTr="00910FCB">
        <w:trPr>
          <w:trHeight w:val="21"/>
        </w:trPr>
        <w:tc>
          <w:tcPr>
            <w:tcW w:w="2547" w:type="dxa"/>
            <w:vMerge/>
            <w:vAlign w:val="center"/>
          </w:tcPr>
          <w:p w:rsidR="00910FCB" w:rsidRPr="00910FCB" w:rsidRDefault="00910FCB" w:rsidP="00910FCB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910FCB">
              <w:rPr>
                <w:b/>
                <w:bCs/>
                <w:lang w:eastAsia="ru-RU"/>
              </w:rPr>
              <w:t>«3»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910FCB">
              <w:rPr>
                <w:b/>
                <w:bCs/>
                <w:lang w:eastAsia="ru-RU"/>
              </w:rPr>
              <w:t>«4»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910FCB">
              <w:rPr>
                <w:b/>
                <w:bCs/>
                <w:lang w:eastAsia="ru-RU"/>
              </w:rPr>
              <w:t>«5»</w:t>
            </w:r>
          </w:p>
        </w:tc>
      </w:tr>
      <w:tr w:rsidR="00910FCB" w:rsidRPr="00910FCB" w:rsidTr="00910FCB">
        <w:trPr>
          <w:trHeight w:val="21"/>
        </w:trPr>
        <w:tc>
          <w:tcPr>
            <w:tcW w:w="25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i/>
                <w:lang w:eastAsia="ru-RU"/>
              </w:rPr>
            </w:pPr>
            <w:r w:rsidRPr="00910FCB">
              <w:rPr>
                <w:i/>
                <w:lang w:eastAsia="ru-RU"/>
              </w:rPr>
              <w:t xml:space="preserve">Музыкальная эмоциональность, активность, </w:t>
            </w:r>
            <w:r w:rsidRPr="00910FCB">
              <w:rPr>
                <w:i/>
                <w:spacing w:val="-2"/>
                <w:lang w:eastAsia="ru-RU"/>
              </w:rPr>
              <w:t>участие  в диалоге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>При слушании ребенок рассеян, невнима</w:t>
            </w:r>
            <w:r w:rsidRPr="00910FCB">
              <w:rPr>
                <w:lang w:eastAsia="ru-RU"/>
              </w:rPr>
              <w:softHyphen/>
              <w:t>телен. Не проявляет интереса к музыке.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>К слушанию музыки проявляет не всегда устойчивый инте</w:t>
            </w:r>
            <w:r w:rsidRPr="00910FCB">
              <w:rPr>
                <w:lang w:eastAsia="ru-RU"/>
              </w:rPr>
              <w:softHyphen/>
              <w:t>рес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>Лю</w:t>
            </w:r>
            <w:r w:rsidRPr="00910FCB">
              <w:rPr>
                <w:lang w:eastAsia="ru-RU"/>
              </w:rPr>
              <w:softHyphen/>
              <w:t>бит, понимает музыку. Вни</w:t>
            </w:r>
            <w:r w:rsidRPr="00910FCB">
              <w:rPr>
                <w:lang w:eastAsia="ru-RU"/>
              </w:rPr>
              <w:softHyphen/>
              <w:t>мателен и активен при обсуждении музыкальных произведений.</w:t>
            </w:r>
          </w:p>
        </w:tc>
      </w:tr>
      <w:tr w:rsidR="00910FCB" w:rsidRPr="00910FCB" w:rsidTr="00910FCB">
        <w:trPr>
          <w:trHeight w:val="69"/>
        </w:trPr>
        <w:tc>
          <w:tcPr>
            <w:tcW w:w="25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i/>
                <w:lang w:eastAsia="ru-RU"/>
              </w:rPr>
            </w:pPr>
            <w:r w:rsidRPr="00910FCB">
              <w:rPr>
                <w:i/>
                <w:lang w:eastAsia="ru-RU"/>
              </w:rPr>
              <w:t xml:space="preserve">Распознавание музыкальных жанров, средств музыкальной выразительности, элементов строения музыкальной речи, музыкальных форм 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>Суждения о музыке односложны.</w:t>
            </w:r>
          </w:p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>Распознавание музыкальных жанров, средств музыкальной выразительности, элементов строения музыкальной речи, музыкальных форм, выполнены с помощью учителя</w:t>
            </w:r>
          </w:p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>Восприятие музыкального образа на уровне переживания. 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 xml:space="preserve">выпол-нены самостоятельно, но с 1-2 наводящими вопросами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>Восприятие музыкального образа на уровне переживания.  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>Высказанное суждение обосновано.</w:t>
            </w:r>
          </w:p>
          <w:p w:rsidR="00910FCB" w:rsidRPr="00910FCB" w:rsidRDefault="00910FCB" w:rsidP="00910FCB">
            <w:pPr>
              <w:suppressAutoHyphens w:val="0"/>
              <w:spacing w:line="276" w:lineRule="auto"/>
              <w:rPr>
                <w:spacing w:val="-2"/>
                <w:lang w:eastAsia="ru-RU"/>
              </w:rPr>
            </w:pPr>
            <w:r w:rsidRPr="00910FCB">
              <w:rPr>
                <w:lang w:eastAsia="ru-RU"/>
              </w:rPr>
              <w:t xml:space="preserve"> </w:t>
            </w:r>
          </w:p>
        </w:tc>
      </w:tr>
      <w:tr w:rsidR="00910FCB" w:rsidRPr="00910FCB" w:rsidTr="00910FCB">
        <w:trPr>
          <w:trHeight w:val="21"/>
        </w:trPr>
        <w:tc>
          <w:tcPr>
            <w:tcW w:w="25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i/>
                <w:lang w:eastAsia="ru-RU"/>
              </w:rPr>
            </w:pPr>
            <w:r w:rsidRPr="00910FCB">
              <w:rPr>
                <w:i/>
                <w:lang w:eastAsia="ru-RU"/>
              </w:rPr>
              <w:t>Узнавание музыкального произведения,</w:t>
            </w:r>
          </w:p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i/>
                <w:lang w:eastAsia="ru-RU"/>
              </w:rPr>
              <w:t>(музыкальная викторина – устная или письменная)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 xml:space="preserve">Не более 50% ответов на музыкальной викторине. Ответы обрывочные, неполные, показывают незнание  автора или названия  произведения, музыкального жанра произведения 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>80-60%  правильных ответов на музыкальной. Ошибки при определении автора  музыкального произведения, музыкального жанра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>100-90%  правильных ответов на музыкальной викторине.</w:t>
            </w:r>
          </w:p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ru-RU"/>
              </w:rPr>
            </w:pPr>
            <w:r w:rsidRPr="00910FCB">
              <w:rPr>
                <w:lang w:eastAsia="ru-RU"/>
              </w:rPr>
              <w:t>Правильное и полное определение названия, автора  музыкального произведения, музыкального жанра</w:t>
            </w:r>
          </w:p>
        </w:tc>
      </w:tr>
    </w:tbl>
    <w:p w:rsidR="00910FCB" w:rsidRDefault="00910FCB" w:rsidP="00910FCB">
      <w:pPr>
        <w:ind w:left="1065"/>
        <w:jc w:val="both"/>
        <w:rPr>
          <w:lang w:eastAsia="ru-RU"/>
        </w:rPr>
      </w:pPr>
    </w:p>
    <w:p w:rsidR="00311E49" w:rsidRDefault="00311E49" w:rsidP="00910FCB">
      <w:pPr>
        <w:ind w:left="1065"/>
        <w:jc w:val="both"/>
        <w:rPr>
          <w:lang w:eastAsia="ru-RU"/>
        </w:rPr>
      </w:pPr>
    </w:p>
    <w:p w:rsidR="00311E49" w:rsidRDefault="00311E49" w:rsidP="00910FCB">
      <w:pPr>
        <w:ind w:left="1065"/>
        <w:jc w:val="both"/>
        <w:rPr>
          <w:lang w:eastAsia="ru-RU"/>
        </w:rPr>
      </w:pPr>
    </w:p>
    <w:p w:rsidR="00311E49" w:rsidRDefault="00311E49" w:rsidP="00910FCB">
      <w:pPr>
        <w:ind w:left="1065"/>
        <w:jc w:val="both"/>
        <w:rPr>
          <w:lang w:eastAsia="ru-RU"/>
        </w:rPr>
      </w:pPr>
    </w:p>
    <w:p w:rsidR="00311E49" w:rsidRDefault="00311E49" w:rsidP="00910FCB">
      <w:pPr>
        <w:ind w:left="1065"/>
        <w:jc w:val="both"/>
        <w:rPr>
          <w:lang w:eastAsia="ru-RU"/>
        </w:rPr>
      </w:pPr>
    </w:p>
    <w:p w:rsidR="00311E49" w:rsidRDefault="00311E49" w:rsidP="00910FCB">
      <w:pPr>
        <w:ind w:left="1065"/>
        <w:jc w:val="both"/>
        <w:rPr>
          <w:lang w:eastAsia="ru-RU"/>
        </w:rPr>
      </w:pPr>
    </w:p>
    <w:p w:rsidR="00910FCB" w:rsidRDefault="00910FCB" w:rsidP="00311E49">
      <w:pPr>
        <w:numPr>
          <w:ilvl w:val="0"/>
          <w:numId w:val="7"/>
        </w:numPr>
        <w:jc w:val="center"/>
        <w:rPr>
          <w:b/>
          <w:lang w:eastAsia="ru-RU"/>
        </w:rPr>
      </w:pPr>
      <w:r w:rsidRPr="00E3001E">
        <w:rPr>
          <w:b/>
          <w:lang w:eastAsia="ru-RU"/>
        </w:rPr>
        <w:lastRenderedPageBreak/>
        <w:t>Освоение  и систематизация знаний о музыке</w:t>
      </w:r>
    </w:p>
    <w:p w:rsidR="006108B1" w:rsidRPr="00E3001E" w:rsidRDefault="006108B1" w:rsidP="006108B1">
      <w:pPr>
        <w:ind w:left="989"/>
        <w:jc w:val="both"/>
        <w:rPr>
          <w:b/>
          <w:lang w:eastAsia="ru-RU"/>
        </w:rPr>
      </w:pPr>
    </w:p>
    <w:tbl>
      <w:tblPr>
        <w:tblpPr w:leftFromText="180" w:rightFromText="180" w:bottomFromText="200" w:vertAnchor="text" w:horzAnchor="margin" w:tblpX="-112" w:tblpY="77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7"/>
        <w:gridCol w:w="2231"/>
        <w:gridCol w:w="2231"/>
        <w:gridCol w:w="2514"/>
      </w:tblGrid>
      <w:tr w:rsidR="00910FCB" w:rsidRPr="00910FCB" w:rsidTr="00910FCB">
        <w:trPr>
          <w:trHeight w:val="263"/>
        </w:trPr>
        <w:tc>
          <w:tcPr>
            <w:tcW w:w="1326" w:type="pct"/>
            <w:vMerge w:val="restart"/>
            <w:shd w:val="clear" w:color="auto" w:fill="FFFFFF"/>
            <w:vAlign w:val="center"/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910FCB">
              <w:rPr>
                <w:bCs/>
                <w:lang w:eastAsia="en-US"/>
              </w:rPr>
              <w:t>Параметры</w:t>
            </w:r>
          </w:p>
        </w:tc>
        <w:tc>
          <w:tcPr>
            <w:tcW w:w="3674" w:type="pct"/>
            <w:gridSpan w:val="3"/>
            <w:shd w:val="clear" w:color="auto" w:fill="FFFFFF"/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910FCB">
              <w:rPr>
                <w:bCs/>
                <w:color w:val="000000"/>
                <w:spacing w:val="-4"/>
                <w:lang w:eastAsia="en-US"/>
              </w:rPr>
              <w:t>Критерии</w:t>
            </w:r>
          </w:p>
        </w:tc>
      </w:tr>
      <w:tr w:rsidR="00910FCB" w:rsidRPr="00910FCB" w:rsidTr="00910FCB">
        <w:trPr>
          <w:trHeight w:val="124"/>
        </w:trPr>
        <w:tc>
          <w:tcPr>
            <w:tcW w:w="0" w:type="auto"/>
            <w:vMerge/>
            <w:vAlign w:val="center"/>
          </w:tcPr>
          <w:p w:rsidR="00910FCB" w:rsidRPr="00910FCB" w:rsidRDefault="00910FCB" w:rsidP="00910FCB">
            <w:pPr>
              <w:suppressAutoHyphens w:val="0"/>
              <w:rPr>
                <w:lang w:eastAsia="en-US"/>
              </w:rPr>
            </w:pP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bCs/>
                <w:lang w:eastAsia="en-US"/>
              </w:rPr>
            </w:pPr>
            <w:r w:rsidRPr="00910FCB">
              <w:rPr>
                <w:bCs/>
                <w:lang w:eastAsia="en-US"/>
              </w:rPr>
              <w:t>«3»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bCs/>
                <w:lang w:eastAsia="en-US"/>
              </w:rPr>
            </w:pPr>
            <w:r w:rsidRPr="00910FCB">
              <w:rPr>
                <w:bCs/>
                <w:lang w:eastAsia="en-US"/>
              </w:rPr>
              <w:t>«4»</w:t>
            </w:r>
          </w:p>
        </w:tc>
        <w:tc>
          <w:tcPr>
            <w:tcW w:w="1324" w:type="pct"/>
            <w:shd w:val="clear" w:color="auto" w:fill="FFFFFF"/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bCs/>
                <w:lang w:eastAsia="en-US"/>
              </w:rPr>
            </w:pPr>
            <w:r w:rsidRPr="00910FCB">
              <w:rPr>
                <w:bCs/>
                <w:lang w:eastAsia="en-US"/>
              </w:rPr>
              <w:t>«5»</w:t>
            </w:r>
          </w:p>
        </w:tc>
      </w:tr>
      <w:tr w:rsidR="00910FCB" w:rsidRPr="00910FCB" w:rsidTr="00910FCB">
        <w:trPr>
          <w:trHeight w:val="64"/>
        </w:trPr>
        <w:tc>
          <w:tcPr>
            <w:tcW w:w="132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E3001E" w:rsidRDefault="00910FCB" w:rsidP="00910FCB">
            <w:pPr>
              <w:suppressAutoHyphens w:val="0"/>
              <w:spacing w:line="276" w:lineRule="auto"/>
              <w:ind w:left="107"/>
              <w:rPr>
                <w:i/>
                <w:lang w:eastAsia="en-US"/>
              </w:rPr>
            </w:pPr>
            <w:r w:rsidRPr="00E3001E">
              <w:rPr>
                <w:i/>
                <w:lang w:eastAsia="en-US"/>
              </w:rPr>
              <w:t>Знание музыкальной литературы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en-US"/>
              </w:rPr>
            </w:pPr>
            <w:r w:rsidRPr="00910FCB">
              <w:rPr>
                <w:bCs/>
                <w:lang w:eastAsia="en-US"/>
              </w:rPr>
              <w:t>Учащийся  слабо знает основной материал.  На поставленные вопросы отвечает односложно, только при помощи учителя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rPr>
                <w:lang w:eastAsia="en-US"/>
              </w:rPr>
            </w:pPr>
            <w:r w:rsidRPr="00910FCB">
              <w:rPr>
                <w:bCs/>
                <w:lang w:eastAsia="en-US"/>
              </w:rPr>
              <w:t xml:space="preserve">Учащийся знает основной материал и отвечает  с 1-2  наводящими вопросами   </w:t>
            </w:r>
          </w:p>
        </w:tc>
        <w:tc>
          <w:tcPr>
            <w:tcW w:w="1324" w:type="pct"/>
            <w:shd w:val="clear" w:color="auto" w:fill="FFFFFF"/>
          </w:tcPr>
          <w:p w:rsidR="00910FCB" w:rsidRPr="00910FCB" w:rsidRDefault="00910FCB" w:rsidP="006108B1">
            <w:pPr>
              <w:suppressAutoHyphens w:val="0"/>
              <w:spacing w:line="276" w:lineRule="auto"/>
              <w:ind w:left="146"/>
              <w:rPr>
                <w:lang w:eastAsia="en-US"/>
              </w:rPr>
            </w:pPr>
            <w:r w:rsidRPr="00910FCB">
              <w:rPr>
                <w:bCs/>
                <w:lang w:eastAsia="en-US"/>
              </w:rPr>
              <w:t>Учащийся твердо знает основной материал, ознакомился с дополнительной литературой по проблеме, твердо последовательно и исчерпывающе отвечает на поставленные вопросы</w:t>
            </w:r>
            <w:r w:rsidR="006108B1">
              <w:rPr>
                <w:bCs/>
                <w:lang w:eastAsia="en-US"/>
              </w:rPr>
              <w:t>.</w:t>
            </w:r>
          </w:p>
        </w:tc>
      </w:tr>
      <w:tr w:rsidR="00910FCB" w:rsidRPr="00910FCB" w:rsidTr="00910FCB">
        <w:trPr>
          <w:trHeight w:val="31"/>
        </w:trPr>
        <w:tc>
          <w:tcPr>
            <w:tcW w:w="132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E3001E" w:rsidRDefault="00910FCB" w:rsidP="00910FCB">
            <w:pPr>
              <w:suppressAutoHyphens w:val="0"/>
              <w:spacing w:line="276" w:lineRule="auto"/>
              <w:ind w:left="107"/>
              <w:rPr>
                <w:i/>
                <w:lang w:eastAsia="en-US"/>
              </w:rPr>
            </w:pPr>
            <w:r w:rsidRPr="00E3001E">
              <w:rPr>
                <w:i/>
                <w:lang w:eastAsia="en-US"/>
              </w:rPr>
              <w:t>Знание терминологии, элементов музыкальной грамоты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ind w:left="138"/>
              <w:rPr>
                <w:lang w:eastAsia="en-US"/>
              </w:rPr>
            </w:pPr>
            <w:r w:rsidRPr="00910FCB">
              <w:rPr>
                <w:bCs/>
                <w:lang w:eastAsia="en-US"/>
              </w:rPr>
              <w:t>Задание выполнено   менее чем на 50%, допущены ошибки, влияющие на качество работы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 w:rsidP="00910FCB">
            <w:pPr>
              <w:suppressAutoHyphens w:val="0"/>
              <w:spacing w:line="276" w:lineRule="auto"/>
              <w:ind w:left="31"/>
              <w:rPr>
                <w:lang w:eastAsia="en-US"/>
              </w:rPr>
            </w:pPr>
            <w:r w:rsidRPr="00910FCB">
              <w:rPr>
                <w:bCs/>
                <w:lang w:eastAsia="en-US"/>
              </w:rPr>
              <w:t>Задание выполнено   на 60-70%, допущены незначительные ошибки</w:t>
            </w:r>
          </w:p>
        </w:tc>
        <w:tc>
          <w:tcPr>
            <w:tcW w:w="1324" w:type="pct"/>
            <w:shd w:val="clear" w:color="auto" w:fill="FFFFFF"/>
          </w:tcPr>
          <w:p w:rsidR="00910FCB" w:rsidRPr="00910FCB" w:rsidRDefault="00910FCB" w:rsidP="00910FCB">
            <w:pPr>
              <w:suppressAutoHyphens w:val="0"/>
              <w:spacing w:line="276" w:lineRule="auto"/>
              <w:ind w:left="146"/>
              <w:rPr>
                <w:lang w:eastAsia="en-US"/>
              </w:rPr>
            </w:pPr>
            <w:r w:rsidRPr="00910FCB">
              <w:rPr>
                <w:bCs/>
                <w:lang w:eastAsia="en-US"/>
              </w:rPr>
              <w:t>Задание выполнено   на 90-100% без ошибок, влияющих  на качество</w:t>
            </w:r>
          </w:p>
        </w:tc>
      </w:tr>
    </w:tbl>
    <w:p w:rsidR="00910FCB" w:rsidRPr="00910FCB" w:rsidRDefault="00910FCB" w:rsidP="00311E49">
      <w:pPr>
        <w:ind w:left="1065"/>
        <w:jc w:val="center"/>
        <w:rPr>
          <w:lang w:eastAsia="ru-RU"/>
        </w:rPr>
      </w:pPr>
    </w:p>
    <w:p w:rsidR="00910FCB" w:rsidRPr="00910FCB" w:rsidRDefault="00910FCB" w:rsidP="00311E49">
      <w:pPr>
        <w:numPr>
          <w:ilvl w:val="0"/>
          <w:numId w:val="7"/>
        </w:numPr>
        <w:jc w:val="center"/>
        <w:rPr>
          <w:i/>
          <w:lang w:eastAsia="ru-RU"/>
        </w:rPr>
      </w:pPr>
      <w:r w:rsidRPr="00910FCB">
        <w:rPr>
          <w:b/>
          <w:lang w:eastAsia="ru-RU"/>
        </w:rPr>
        <w:t>Выполнение домашнего задания</w:t>
      </w:r>
    </w:p>
    <w:p w:rsidR="00910FCB" w:rsidRDefault="00910FCB" w:rsidP="00910FCB">
      <w:pPr>
        <w:ind w:left="1065"/>
        <w:jc w:val="both"/>
        <w:rPr>
          <w:i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118"/>
        <w:gridCol w:w="3544"/>
      </w:tblGrid>
      <w:tr w:rsidR="00910FCB" w:rsidRPr="00910FCB" w:rsidTr="00910FCB">
        <w:tc>
          <w:tcPr>
            <w:tcW w:w="9498" w:type="dxa"/>
            <w:gridSpan w:val="3"/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910FCB">
              <w:rPr>
                <w:lang w:eastAsia="en-US"/>
              </w:rPr>
              <w:t>Критерии</w:t>
            </w:r>
          </w:p>
        </w:tc>
      </w:tr>
      <w:tr w:rsidR="00910FCB" w:rsidRPr="00910FCB" w:rsidTr="00910FCB">
        <w:tc>
          <w:tcPr>
            <w:tcW w:w="2836" w:type="dxa"/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910FCB">
              <w:rPr>
                <w:lang w:eastAsia="en-US"/>
              </w:rPr>
              <w:t>«3»</w:t>
            </w:r>
          </w:p>
        </w:tc>
        <w:tc>
          <w:tcPr>
            <w:tcW w:w="3118" w:type="dxa"/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910FCB">
              <w:rPr>
                <w:lang w:eastAsia="en-US"/>
              </w:rPr>
              <w:t>«4»</w:t>
            </w:r>
          </w:p>
        </w:tc>
        <w:tc>
          <w:tcPr>
            <w:tcW w:w="3544" w:type="dxa"/>
          </w:tcPr>
          <w:p w:rsidR="00910FCB" w:rsidRPr="00910FCB" w:rsidRDefault="00910FCB" w:rsidP="00910FCB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910FCB">
              <w:rPr>
                <w:lang w:eastAsia="en-US"/>
              </w:rPr>
              <w:t>«5»</w:t>
            </w:r>
          </w:p>
        </w:tc>
      </w:tr>
      <w:tr w:rsidR="00910FCB" w:rsidRPr="00910FCB" w:rsidTr="00910FCB">
        <w:trPr>
          <w:trHeight w:val="654"/>
        </w:trPr>
        <w:tc>
          <w:tcPr>
            <w:tcW w:w="2836" w:type="dxa"/>
          </w:tcPr>
          <w:p w:rsidR="00910FCB" w:rsidRPr="00910FCB" w:rsidRDefault="00910FCB" w:rsidP="001036B9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910FCB">
              <w:rPr>
                <w:bCs/>
                <w:lang w:eastAsia="en-US"/>
              </w:rPr>
              <w:t>В работе допущены ошибки, влияющие на качество выполненной работы.</w:t>
            </w:r>
          </w:p>
        </w:tc>
        <w:tc>
          <w:tcPr>
            <w:tcW w:w="3118" w:type="dxa"/>
          </w:tcPr>
          <w:p w:rsidR="00910FCB" w:rsidRPr="00910FCB" w:rsidRDefault="00910FCB" w:rsidP="001036B9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910FCB">
              <w:rPr>
                <w:bCs/>
                <w:lang w:eastAsia="en-US"/>
              </w:rPr>
              <w:t>В работе допущены незначительные ошибки, дополнительная литература не использовалась</w:t>
            </w:r>
          </w:p>
        </w:tc>
        <w:tc>
          <w:tcPr>
            <w:tcW w:w="3544" w:type="dxa"/>
          </w:tcPr>
          <w:p w:rsidR="00910FCB" w:rsidRPr="00910FCB" w:rsidRDefault="00910FCB" w:rsidP="001036B9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910FCB">
              <w:rPr>
                <w:bCs/>
                <w:lang w:eastAsia="en-US"/>
              </w:rPr>
              <w:t>При выполнении работы использовалась дополни-тельная литература, проблема освещена последовательно и исчерпывающе</w:t>
            </w:r>
          </w:p>
        </w:tc>
      </w:tr>
    </w:tbl>
    <w:p w:rsidR="00910FCB" w:rsidRDefault="00910FCB" w:rsidP="00910FCB">
      <w:pPr>
        <w:ind w:left="1065"/>
        <w:jc w:val="both"/>
        <w:rPr>
          <w:lang w:eastAsia="ru-RU"/>
        </w:rPr>
      </w:pPr>
    </w:p>
    <w:p w:rsidR="00910FCB" w:rsidRPr="00910FCB" w:rsidRDefault="00910FCB" w:rsidP="00910FCB">
      <w:pPr>
        <w:ind w:left="1065"/>
        <w:jc w:val="both"/>
        <w:rPr>
          <w:lang w:eastAsia="ru-RU"/>
        </w:rPr>
      </w:pPr>
    </w:p>
    <w:p w:rsidR="00910FCB" w:rsidRPr="00910FCB" w:rsidRDefault="00910FCB" w:rsidP="00311E49">
      <w:pPr>
        <w:numPr>
          <w:ilvl w:val="0"/>
          <w:numId w:val="7"/>
        </w:numPr>
        <w:suppressAutoHyphens w:val="0"/>
        <w:spacing w:line="276" w:lineRule="auto"/>
        <w:jc w:val="center"/>
        <w:rPr>
          <w:i/>
          <w:color w:val="FF0000"/>
          <w:lang w:eastAsia="en-US"/>
        </w:rPr>
      </w:pPr>
      <w:r w:rsidRPr="00910FCB">
        <w:rPr>
          <w:b/>
          <w:lang w:eastAsia="en-US"/>
        </w:rPr>
        <w:t>Исполнение вокального репертуара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9"/>
        <w:gridCol w:w="2268"/>
        <w:gridCol w:w="2268"/>
        <w:gridCol w:w="2595"/>
      </w:tblGrid>
      <w:tr w:rsidR="00910FCB" w:rsidRPr="00910FCB" w:rsidTr="00910FCB">
        <w:trPr>
          <w:trHeight w:val="2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0FCB" w:rsidRPr="00910FCB" w:rsidRDefault="00910FCB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CB">
              <w:rPr>
                <w:rStyle w:val="af1"/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71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0FCB" w:rsidRPr="00910FCB" w:rsidRDefault="00910FCB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CB">
              <w:rPr>
                <w:rStyle w:val="af1"/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Критерии  певческого развития</w:t>
            </w:r>
          </w:p>
        </w:tc>
      </w:tr>
      <w:tr w:rsidR="00910FCB" w:rsidRPr="00910FCB" w:rsidTr="00910FCB">
        <w:trPr>
          <w:trHeight w:val="20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FCB" w:rsidRPr="00910FCB" w:rsidRDefault="00910FCB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CB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FCB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FCB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910FCB" w:rsidRPr="00910FCB" w:rsidTr="00910FCB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1036B9" w:rsidRDefault="00910FCB">
            <w:pPr>
              <w:pStyle w:val="af0"/>
              <w:spacing w:line="276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1036B9">
              <w:rPr>
                <w:rStyle w:val="af3"/>
                <w:rFonts w:ascii="Times New Roman" w:hAnsi="Times New Roman"/>
                <w:iCs/>
                <w:sz w:val="24"/>
                <w:szCs w:val="24"/>
              </w:rPr>
              <w:t xml:space="preserve">Исполнение вокального номера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FCB">
              <w:rPr>
                <w:rFonts w:ascii="Times New Roman" w:hAnsi="Times New Roman"/>
                <w:sz w:val="24"/>
                <w:szCs w:val="24"/>
              </w:rPr>
              <w:t>Нечистое, фальшивое интонирование по всему диапазону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FCB">
              <w:rPr>
                <w:rFonts w:ascii="Times New Roman" w:hAnsi="Times New Roman"/>
                <w:sz w:val="24"/>
                <w:szCs w:val="24"/>
              </w:rPr>
              <w:t>интонационно-ритмически и дикционно точное исполнение вокального номера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FCB">
              <w:rPr>
                <w:rFonts w:ascii="Times New Roman" w:hAnsi="Times New Roman"/>
                <w:sz w:val="24"/>
                <w:szCs w:val="24"/>
              </w:rPr>
              <w:t>художественное исполнение вокального номера</w:t>
            </w:r>
          </w:p>
        </w:tc>
      </w:tr>
      <w:tr w:rsidR="00910FCB" w:rsidRPr="00910FCB" w:rsidTr="00910FCB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1036B9" w:rsidRDefault="00910FCB">
            <w:pPr>
              <w:pStyle w:val="af0"/>
              <w:spacing w:line="276" w:lineRule="auto"/>
              <w:ind w:left="4"/>
              <w:rPr>
                <w:rStyle w:val="af3"/>
                <w:rFonts w:ascii="Times New Roman" w:hAnsi="Times New Roman"/>
                <w:sz w:val="24"/>
                <w:szCs w:val="24"/>
              </w:rPr>
            </w:pPr>
            <w:r w:rsidRPr="001036B9">
              <w:rPr>
                <w:rStyle w:val="af3"/>
                <w:rFonts w:ascii="Times New Roman" w:hAnsi="Times New Roman"/>
                <w:iCs/>
                <w:sz w:val="24"/>
                <w:szCs w:val="24"/>
              </w:rPr>
              <w:t>Участие во внеклассных мероприятиях и концертах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FCB" w:rsidRPr="00910FCB" w:rsidRDefault="00910FC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FCB">
              <w:rPr>
                <w:rFonts w:ascii="Times New Roman" w:hAnsi="Times New Roman"/>
                <w:sz w:val="24"/>
                <w:szCs w:val="24"/>
              </w:rPr>
              <w:t>художественное исполнение вокального номера на концерте</w:t>
            </w:r>
          </w:p>
        </w:tc>
      </w:tr>
    </w:tbl>
    <w:p w:rsidR="00910FCB" w:rsidRPr="00910FCB" w:rsidRDefault="00910FCB" w:rsidP="00910FCB">
      <w:pPr>
        <w:suppressAutoHyphens w:val="0"/>
        <w:spacing w:line="276" w:lineRule="auto"/>
        <w:ind w:left="989"/>
        <w:rPr>
          <w:i/>
          <w:color w:val="FF0000"/>
          <w:lang w:eastAsia="en-US"/>
        </w:rPr>
      </w:pPr>
    </w:p>
    <w:p w:rsidR="00910FCB" w:rsidRPr="00910FCB" w:rsidRDefault="00910FCB" w:rsidP="00910FCB">
      <w:pPr>
        <w:suppressAutoHyphens w:val="0"/>
        <w:ind w:right="-1" w:firstLine="708"/>
        <w:jc w:val="both"/>
        <w:rPr>
          <w:color w:val="000000"/>
          <w:lang w:eastAsia="ru-RU"/>
        </w:rPr>
      </w:pPr>
      <w:r w:rsidRPr="00910FCB">
        <w:rPr>
          <w:color w:val="000000"/>
          <w:lang w:eastAsia="ru-RU"/>
        </w:rPr>
        <w:t xml:space="preserve">Контрольно-оценочная деятельность является логическим завершением каждого этапа обучения. Любой его вид, будь то текущий или итоговый, проверяет  качество усвоения  учащимися учебного материала, и отражает достижение либо конечной, либо промежуточной цели обучения. </w:t>
      </w:r>
    </w:p>
    <w:p w:rsidR="00910FCB" w:rsidRPr="00910FCB" w:rsidRDefault="00910FCB" w:rsidP="00910FCB">
      <w:pPr>
        <w:suppressAutoHyphens w:val="0"/>
        <w:ind w:firstLine="708"/>
        <w:rPr>
          <w:lang w:eastAsia="ru-RU"/>
        </w:rPr>
      </w:pPr>
      <w:r w:rsidRPr="00910FCB">
        <w:rPr>
          <w:lang w:eastAsia="ru-RU"/>
        </w:rPr>
        <w:t>На уроках мы используем разные формы контроля:</w:t>
      </w:r>
    </w:p>
    <w:p w:rsidR="00910FCB" w:rsidRPr="00910FCB" w:rsidRDefault="00910FCB" w:rsidP="00910FCB">
      <w:pPr>
        <w:suppressAutoHyphens w:val="0"/>
        <w:jc w:val="both"/>
        <w:rPr>
          <w:lang w:eastAsia="ru-RU"/>
        </w:rPr>
      </w:pPr>
      <w:r w:rsidRPr="00910FCB">
        <w:rPr>
          <w:lang w:eastAsia="ru-RU"/>
        </w:rPr>
        <w:t xml:space="preserve">наблюдение (за развитие музыкальной фактуры, музыкальной формы, средств музыкальной выразительности и т.д.), музыкальные викторины, тесты, работа по карточкам с разноуровневыми заданиями, учебные проекты, ведение тетради. </w:t>
      </w:r>
    </w:p>
    <w:p w:rsidR="00910FCB" w:rsidRPr="00910FCB" w:rsidRDefault="00910FCB" w:rsidP="00910FCB">
      <w:pPr>
        <w:suppressAutoHyphens w:val="0"/>
        <w:jc w:val="center"/>
        <w:rPr>
          <w:b/>
          <w:lang w:eastAsia="en-US"/>
        </w:rPr>
      </w:pPr>
    </w:p>
    <w:p w:rsidR="006108B1" w:rsidRDefault="006108B1" w:rsidP="00910FCB">
      <w:pPr>
        <w:suppressAutoHyphens w:val="0"/>
        <w:jc w:val="center"/>
        <w:rPr>
          <w:b/>
          <w:lang w:eastAsia="en-US"/>
        </w:rPr>
      </w:pPr>
    </w:p>
    <w:p w:rsidR="00910FCB" w:rsidRPr="00910FCB" w:rsidRDefault="00910FCB" w:rsidP="00910FCB">
      <w:pPr>
        <w:suppressAutoHyphens w:val="0"/>
        <w:jc w:val="center"/>
        <w:rPr>
          <w:b/>
          <w:lang w:eastAsia="en-US"/>
        </w:rPr>
      </w:pPr>
      <w:r w:rsidRPr="00910FCB">
        <w:rPr>
          <w:b/>
          <w:lang w:eastAsia="en-US"/>
        </w:rPr>
        <w:t>Критерии оценки контроля  по предмету «Музыка»</w:t>
      </w:r>
    </w:p>
    <w:p w:rsidR="00910FCB" w:rsidRPr="00910FCB" w:rsidRDefault="00910FCB" w:rsidP="00910FCB">
      <w:pPr>
        <w:suppressAutoHyphens w:val="0"/>
        <w:jc w:val="center"/>
        <w:rPr>
          <w:b/>
          <w:lang w:eastAsia="en-US"/>
        </w:rPr>
      </w:pPr>
    </w:p>
    <w:p w:rsidR="00910FCB" w:rsidRPr="00910FCB" w:rsidRDefault="00910FCB" w:rsidP="00910FCB">
      <w:pPr>
        <w:suppressAutoHyphens w:val="0"/>
        <w:rPr>
          <w:lang w:eastAsia="en-US"/>
        </w:rPr>
      </w:pPr>
      <w:r w:rsidRPr="00910FCB">
        <w:rPr>
          <w:bCs/>
          <w:lang w:eastAsia="en-US"/>
        </w:rPr>
        <w:t>Оценка «5»</w:t>
      </w:r>
      <w:r w:rsidRPr="00910FCB">
        <w:rPr>
          <w:lang w:eastAsia="en-US"/>
        </w:rPr>
        <w:t xml:space="preserve"> ставится:</w:t>
      </w:r>
    </w:p>
    <w:p w:rsidR="00910FCB" w:rsidRPr="00910FCB" w:rsidRDefault="00910FCB" w:rsidP="00C87F2D">
      <w:pPr>
        <w:numPr>
          <w:ilvl w:val="0"/>
          <w:numId w:val="8"/>
        </w:numPr>
        <w:suppressAutoHyphens w:val="0"/>
        <w:rPr>
          <w:lang w:eastAsia="en-US"/>
        </w:rPr>
      </w:pPr>
      <w:r w:rsidRPr="00910FCB">
        <w:rPr>
          <w:lang w:eastAsia="en-US"/>
        </w:rPr>
        <w:t>не менее 100-90 % правильных ответов на музыкальной викторине;</w:t>
      </w:r>
    </w:p>
    <w:p w:rsidR="00910FCB" w:rsidRPr="00910FCB" w:rsidRDefault="00910FCB" w:rsidP="00C87F2D">
      <w:pPr>
        <w:numPr>
          <w:ilvl w:val="0"/>
          <w:numId w:val="8"/>
        </w:numPr>
        <w:suppressAutoHyphens w:val="0"/>
        <w:rPr>
          <w:lang w:eastAsia="en-US"/>
        </w:rPr>
      </w:pPr>
      <w:r w:rsidRPr="00910FCB">
        <w:rPr>
          <w:lang w:eastAsia="en-US"/>
        </w:rPr>
        <w:t>не менее 8 правильных ответов в тесте;</w:t>
      </w:r>
    </w:p>
    <w:p w:rsidR="00910FCB" w:rsidRPr="00910FCB" w:rsidRDefault="00910FCB" w:rsidP="00C87F2D">
      <w:pPr>
        <w:numPr>
          <w:ilvl w:val="0"/>
          <w:numId w:val="8"/>
        </w:numPr>
        <w:suppressAutoHyphens w:val="0"/>
        <w:rPr>
          <w:lang w:eastAsia="en-US"/>
        </w:rPr>
      </w:pPr>
      <w:r w:rsidRPr="00910FCB">
        <w:rPr>
          <w:lang w:eastAsia="en-US"/>
        </w:rPr>
        <w:t>художественное исполнение вокального номера;</w:t>
      </w:r>
    </w:p>
    <w:p w:rsidR="00910FCB" w:rsidRPr="00910FCB" w:rsidRDefault="00910FCB" w:rsidP="00910FCB">
      <w:pPr>
        <w:suppressAutoHyphens w:val="0"/>
        <w:rPr>
          <w:lang w:eastAsia="en-US"/>
        </w:rPr>
      </w:pPr>
      <w:r w:rsidRPr="00910FCB">
        <w:rPr>
          <w:bCs/>
          <w:lang w:eastAsia="en-US"/>
        </w:rPr>
        <w:t>Оценка «4»</w:t>
      </w:r>
      <w:r w:rsidRPr="00910FCB">
        <w:rPr>
          <w:lang w:eastAsia="en-US"/>
        </w:rPr>
        <w:t xml:space="preserve"> ставится:</w:t>
      </w:r>
    </w:p>
    <w:p w:rsidR="00910FCB" w:rsidRPr="00910FCB" w:rsidRDefault="00910FCB" w:rsidP="00C87F2D">
      <w:pPr>
        <w:numPr>
          <w:ilvl w:val="0"/>
          <w:numId w:val="9"/>
        </w:numPr>
        <w:suppressAutoHyphens w:val="0"/>
        <w:rPr>
          <w:lang w:eastAsia="en-US"/>
        </w:rPr>
      </w:pPr>
      <w:r w:rsidRPr="00910FCB">
        <w:rPr>
          <w:lang w:eastAsia="en-US"/>
        </w:rPr>
        <w:t>80-60%  правильных ответов на музыкальной викторине;</w:t>
      </w:r>
    </w:p>
    <w:p w:rsidR="00910FCB" w:rsidRPr="00910FCB" w:rsidRDefault="00910FCB" w:rsidP="00C87F2D">
      <w:pPr>
        <w:numPr>
          <w:ilvl w:val="0"/>
          <w:numId w:val="9"/>
        </w:numPr>
        <w:suppressAutoHyphens w:val="0"/>
        <w:rPr>
          <w:lang w:eastAsia="en-US"/>
        </w:rPr>
      </w:pPr>
      <w:r w:rsidRPr="00910FCB">
        <w:rPr>
          <w:lang w:eastAsia="en-US"/>
        </w:rPr>
        <w:t>5-7 правильных ответов в тесте;</w:t>
      </w:r>
    </w:p>
    <w:p w:rsidR="00910FCB" w:rsidRPr="00910FCB" w:rsidRDefault="00910FCB" w:rsidP="00C87F2D">
      <w:pPr>
        <w:numPr>
          <w:ilvl w:val="0"/>
          <w:numId w:val="9"/>
        </w:numPr>
        <w:suppressAutoHyphens w:val="0"/>
        <w:rPr>
          <w:lang w:eastAsia="en-US"/>
        </w:rPr>
      </w:pPr>
      <w:r w:rsidRPr="00910FCB">
        <w:rPr>
          <w:lang w:eastAsia="en-US"/>
        </w:rPr>
        <w:t>интонационно-ритмически и дикционно точное исполнение вокального номера;</w:t>
      </w:r>
    </w:p>
    <w:p w:rsidR="00910FCB" w:rsidRPr="00910FCB" w:rsidRDefault="00910FCB" w:rsidP="00910FCB">
      <w:pPr>
        <w:suppressAutoHyphens w:val="0"/>
        <w:rPr>
          <w:lang w:eastAsia="en-US"/>
        </w:rPr>
      </w:pPr>
      <w:r w:rsidRPr="00910FCB">
        <w:rPr>
          <w:bCs/>
          <w:lang w:eastAsia="en-US"/>
        </w:rPr>
        <w:t>Оценка «3»</w:t>
      </w:r>
      <w:r w:rsidRPr="00910FCB">
        <w:rPr>
          <w:lang w:eastAsia="en-US"/>
        </w:rPr>
        <w:t xml:space="preserve"> ставится:</w:t>
      </w:r>
    </w:p>
    <w:p w:rsidR="00910FCB" w:rsidRPr="00910FCB" w:rsidRDefault="00910FCB" w:rsidP="00C87F2D">
      <w:pPr>
        <w:numPr>
          <w:ilvl w:val="0"/>
          <w:numId w:val="10"/>
        </w:numPr>
        <w:suppressAutoHyphens w:val="0"/>
        <w:ind w:hanging="76"/>
        <w:rPr>
          <w:lang w:eastAsia="en-US"/>
        </w:rPr>
      </w:pPr>
      <w:r w:rsidRPr="00910FCB">
        <w:rPr>
          <w:lang w:eastAsia="en-US"/>
        </w:rPr>
        <w:t>не более 50%  правильных ответов на музыкальной викторине;</w:t>
      </w:r>
    </w:p>
    <w:p w:rsidR="00910FCB" w:rsidRPr="00910FCB" w:rsidRDefault="00910FCB" w:rsidP="00C87F2D">
      <w:pPr>
        <w:numPr>
          <w:ilvl w:val="0"/>
          <w:numId w:val="10"/>
        </w:numPr>
        <w:suppressAutoHyphens w:val="0"/>
        <w:ind w:hanging="76"/>
        <w:rPr>
          <w:lang w:eastAsia="en-US"/>
        </w:rPr>
      </w:pPr>
      <w:r w:rsidRPr="00910FCB">
        <w:rPr>
          <w:lang w:eastAsia="en-US"/>
        </w:rPr>
        <w:t>не более 4 правильных ответов в тесте;</w:t>
      </w:r>
    </w:p>
    <w:p w:rsidR="00910FCB" w:rsidRPr="00910FCB" w:rsidRDefault="00910FCB" w:rsidP="00C87F2D">
      <w:pPr>
        <w:numPr>
          <w:ilvl w:val="0"/>
          <w:numId w:val="10"/>
        </w:numPr>
        <w:suppressAutoHyphens w:val="0"/>
        <w:spacing w:line="276" w:lineRule="auto"/>
        <w:ind w:hanging="76"/>
        <w:rPr>
          <w:i/>
          <w:color w:val="FF0000"/>
          <w:lang w:eastAsia="en-US"/>
        </w:rPr>
      </w:pPr>
      <w:r w:rsidRPr="00910FCB">
        <w:rPr>
          <w:lang w:eastAsia="en-US"/>
        </w:rPr>
        <w:t>не точное и не эмоциональное исполнение вокального номера.</w:t>
      </w:r>
    </w:p>
    <w:p w:rsidR="00910FCB" w:rsidRDefault="00910FCB" w:rsidP="00910FCB">
      <w:pPr>
        <w:ind w:left="1065"/>
        <w:jc w:val="both"/>
        <w:rPr>
          <w:lang w:eastAsia="ru-RU"/>
        </w:rPr>
      </w:pPr>
    </w:p>
    <w:p w:rsidR="00735407" w:rsidRPr="00EF60BD" w:rsidRDefault="00735407" w:rsidP="00A138C0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735407" w:rsidRPr="00EF60BD" w:rsidRDefault="00735407" w:rsidP="002C6D69">
      <w:pPr>
        <w:ind w:firstLine="454"/>
        <w:jc w:val="center"/>
        <w:outlineLvl w:val="0"/>
      </w:pPr>
      <w:r w:rsidRPr="00EF60BD">
        <w:t>Оценка метапредметных результатов</w:t>
      </w:r>
    </w:p>
    <w:p w:rsidR="00735407" w:rsidRPr="00EF60BD" w:rsidRDefault="00735407" w:rsidP="00C87F2D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735407" w:rsidRPr="00EF60BD" w:rsidRDefault="00735407" w:rsidP="00C87F2D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сотрудничеству и коммуникации;</w:t>
      </w:r>
    </w:p>
    <w:p w:rsidR="00735407" w:rsidRPr="00EF60BD" w:rsidRDefault="00735407" w:rsidP="00C87F2D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735407" w:rsidRPr="00EF60BD" w:rsidRDefault="00735407" w:rsidP="00C87F2D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использованию ИКТ в целях обучения и развития;</w:t>
      </w:r>
    </w:p>
    <w:p w:rsidR="00735407" w:rsidRPr="00EF60BD" w:rsidRDefault="00735407" w:rsidP="00C87F2D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самоорганизации, саморегуляции и рефлексии.</w:t>
      </w: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  <w:r w:rsidRPr="00EF60BD">
        <w:rPr>
          <w:kern w:val="2"/>
        </w:rPr>
        <w:t>Защита итогового проекта.</w:t>
      </w: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93"/>
      </w:tblGrid>
      <w:tr w:rsidR="00735407" w:rsidRPr="00CF1ACE" w:rsidTr="00654722">
        <w:tc>
          <w:tcPr>
            <w:tcW w:w="4644" w:type="dxa"/>
          </w:tcPr>
          <w:p w:rsidR="00735407" w:rsidRPr="00CF1ACE" w:rsidRDefault="00735407" w:rsidP="0065472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4893" w:type="dxa"/>
          </w:tcPr>
          <w:p w:rsidR="00735407" w:rsidRPr="00CF1ACE" w:rsidRDefault="00735407" w:rsidP="00CF1ACE">
            <w:pPr>
              <w:jc w:val="right"/>
              <w:rPr>
                <w:sz w:val="28"/>
                <w:szCs w:val="32"/>
              </w:rPr>
            </w:pPr>
          </w:p>
        </w:tc>
      </w:tr>
    </w:tbl>
    <w:p w:rsidR="00735407" w:rsidRPr="00CF1ACE" w:rsidRDefault="00735407" w:rsidP="00614786">
      <w:pPr>
        <w:rPr>
          <w:szCs w:val="28"/>
        </w:rPr>
      </w:pPr>
    </w:p>
    <w:sectPr w:rsidR="00735407" w:rsidRPr="00CF1ACE" w:rsidSect="00AF38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FC" w:rsidRDefault="00925DFC" w:rsidP="00ED715E">
      <w:r>
        <w:separator/>
      </w:r>
    </w:p>
  </w:endnote>
  <w:endnote w:type="continuationSeparator" w:id="0">
    <w:p w:rsidR="00925DFC" w:rsidRDefault="00925DFC" w:rsidP="00ED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FC" w:rsidRDefault="00925DFC" w:rsidP="00ED715E">
      <w:r>
        <w:separator/>
      </w:r>
    </w:p>
  </w:footnote>
  <w:footnote w:type="continuationSeparator" w:id="0">
    <w:p w:rsidR="00925DFC" w:rsidRDefault="00925DFC" w:rsidP="00ED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/>
      </w:rPr>
    </w:lvl>
  </w:abstractNum>
  <w:abstractNum w:abstractNumId="1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6025977"/>
    <w:multiLevelType w:val="hybridMultilevel"/>
    <w:tmpl w:val="FF2AB7C4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48566FF"/>
    <w:multiLevelType w:val="hybridMultilevel"/>
    <w:tmpl w:val="116CC8CE"/>
    <w:lvl w:ilvl="0" w:tplc="7AEE7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B14505"/>
    <w:multiLevelType w:val="hybridMultilevel"/>
    <w:tmpl w:val="0FC09F60"/>
    <w:lvl w:ilvl="0" w:tplc="D07E17DE">
      <w:start w:val="1"/>
      <w:numFmt w:val="decimal"/>
      <w:lvlText w:val="%1."/>
      <w:lvlJc w:val="left"/>
      <w:pPr>
        <w:ind w:left="989" w:hanging="705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022B9A"/>
    <w:multiLevelType w:val="hybridMultilevel"/>
    <w:tmpl w:val="C4080D04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F8"/>
    <w:rsid w:val="00002750"/>
    <w:rsid w:val="000050D2"/>
    <w:rsid w:val="0000520E"/>
    <w:rsid w:val="00005B55"/>
    <w:rsid w:val="00006D76"/>
    <w:rsid w:val="00012094"/>
    <w:rsid w:val="00012CD4"/>
    <w:rsid w:val="00017391"/>
    <w:rsid w:val="0002093E"/>
    <w:rsid w:val="0002150D"/>
    <w:rsid w:val="00030127"/>
    <w:rsid w:val="00031576"/>
    <w:rsid w:val="0004230D"/>
    <w:rsid w:val="00046819"/>
    <w:rsid w:val="000468AF"/>
    <w:rsid w:val="00046DE3"/>
    <w:rsid w:val="00050410"/>
    <w:rsid w:val="00070B8A"/>
    <w:rsid w:val="000770B4"/>
    <w:rsid w:val="00092D66"/>
    <w:rsid w:val="00092F2F"/>
    <w:rsid w:val="00097DCB"/>
    <w:rsid w:val="000A12AF"/>
    <w:rsid w:val="000A2B96"/>
    <w:rsid w:val="000A452A"/>
    <w:rsid w:val="000A46C1"/>
    <w:rsid w:val="000A79B7"/>
    <w:rsid w:val="000B0581"/>
    <w:rsid w:val="000B1FCC"/>
    <w:rsid w:val="000B3413"/>
    <w:rsid w:val="000B6D47"/>
    <w:rsid w:val="000D0C7F"/>
    <w:rsid w:val="000E10D5"/>
    <w:rsid w:val="000E4078"/>
    <w:rsid w:val="000E7E72"/>
    <w:rsid w:val="000F7F0C"/>
    <w:rsid w:val="00102BF4"/>
    <w:rsid w:val="001036B9"/>
    <w:rsid w:val="001135DC"/>
    <w:rsid w:val="00114BB4"/>
    <w:rsid w:val="00114C88"/>
    <w:rsid w:val="00117609"/>
    <w:rsid w:val="00121C0A"/>
    <w:rsid w:val="001260D0"/>
    <w:rsid w:val="0013127D"/>
    <w:rsid w:val="00142E82"/>
    <w:rsid w:val="0014351D"/>
    <w:rsid w:val="00143B80"/>
    <w:rsid w:val="00147748"/>
    <w:rsid w:val="0015407A"/>
    <w:rsid w:val="001543EC"/>
    <w:rsid w:val="0015444E"/>
    <w:rsid w:val="001671E9"/>
    <w:rsid w:val="0017716F"/>
    <w:rsid w:val="001814B3"/>
    <w:rsid w:val="001836DD"/>
    <w:rsid w:val="00187B33"/>
    <w:rsid w:val="0019550D"/>
    <w:rsid w:val="001A1F63"/>
    <w:rsid w:val="001B16F7"/>
    <w:rsid w:val="001B3707"/>
    <w:rsid w:val="001C0619"/>
    <w:rsid w:val="001C0EAC"/>
    <w:rsid w:val="001C448F"/>
    <w:rsid w:val="001C507F"/>
    <w:rsid w:val="001C55BF"/>
    <w:rsid w:val="001C6ADE"/>
    <w:rsid w:val="001D1557"/>
    <w:rsid w:val="001D22CD"/>
    <w:rsid w:val="001D5D79"/>
    <w:rsid w:val="001F04E8"/>
    <w:rsid w:val="001F19FA"/>
    <w:rsid w:val="001F3BBA"/>
    <w:rsid w:val="001F3E10"/>
    <w:rsid w:val="001F4E20"/>
    <w:rsid w:val="001F610B"/>
    <w:rsid w:val="00213607"/>
    <w:rsid w:val="00213EFC"/>
    <w:rsid w:val="00215B1B"/>
    <w:rsid w:val="00215D05"/>
    <w:rsid w:val="00222D26"/>
    <w:rsid w:val="0022371E"/>
    <w:rsid w:val="00226870"/>
    <w:rsid w:val="00230C3A"/>
    <w:rsid w:val="002368AB"/>
    <w:rsid w:val="00241F42"/>
    <w:rsid w:val="00251D12"/>
    <w:rsid w:val="00252417"/>
    <w:rsid w:val="0026095F"/>
    <w:rsid w:val="002667DB"/>
    <w:rsid w:val="002704C9"/>
    <w:rsid w:val="00290BCA"/>
    <w:rsid w:val="0029359C"/>
    <w:rsid w:val="00296D12"/>
    <w:rsid w:val="00296FB0"/>
    <w:rsid w:val="002A1082"/>
    <w:rsid w:val="002A3946"/>
    <w:rsid w:val="002A4FF4"/>
    <w:rsid w:val="002A67D1"/>
    <w:rsid w:val="002B11D4"/>
    <w:rsid w:val="002B3C63"/>
    <w:rsid w:val="002C0A9D"/>
    <w:rsid w:val="002C5A4D"/>
    <w:rsid w:val="002C6D69"/>
    <w:rsid w:val="002D634A"/>
    <w:rsid w:val="002E0B4B"/>
    <w:rsid w:val="002F4C4B"/>
    <w:rsid w:val="002F65AA"/>
    <w:rsid w:val="00301A0B"/>
    <w:rsid w:val="00311E49"/>
    <w:rsid w:val="00313190"/>
    <w:rsid w:val="00313B40"/>
    <w:rsid w:val="00317A7B"/>
    <w:rsid w:val="00324083"/>
    <w:rsid w:val="0033044A"/>
    <w:rsid w:val="00342003"/>
    <w:rsid w:val="00343247"/>
    <w:rsid w:val="003465B2"/>
    <w:rsid w:val="00351186"/>
    <w:rsid w:val="003559FC"/>
    <w:rsid w:val="00367874"/>
    <w:rsid w:val="00371004"/>
    <w:rsid w:val="00371997"/>
    <w:rsid w:val="00376C5A"/>
    <w:rsid w:val="003770CB"/>
    <w:rsid w:val="00377C76"/>
    <w:rsid w:val="00382BC3"/>
    <w:rsid w:val="00385722"/>
    <w:rsid w:val="003866D9"/>
    <w:rsid w:val="003867B4"/>
    <w:rsid w:val="00390F80"/>
    <w:rsid w:val="00391D67"/>
    <w:rsid w:val="00393DD1"/>
    <w:rsid w:val="003A2750"/>
    <w:rsid w:val="003B5DF6"/>
    <w:rsid w:val="003B6673"/>
    <w:rsid w:val="003D4A38"/>
    <w:rsid w:val="003D4F37"/>
    <w:rsid w:val="003D53E7"/>
    <w:rsid w:val="003E3FA0"/>
    <w:rsid w:val="003E7EEB"/>
    <w:rsid w:val="00420906"/>
    <w:rsid w:val="00420F0C"/>
    <w:rsid w:val="00426948"/>
    <w:rsid w:val="004345E7"/>
    <w:rsid w:val="00452C03"/>
    <w:rsid w:val="00452C33"/>
    <w:rsid w:val="00452F70"/>
    <w:rsid w:val="004552EF"/>
    <w:rsid w:val="00455B69"/>
    <w:rsid w:val="004569DC"/>
    <w:rsid w:val="004630C8"/>
    <w:rsid w:val="00466FB0"/>
    <w:rsid w:val="004678C1"/>
    <w:rsid w:val="00467A10"/>
    <w:rsid w:val="00471AB0"/>
    <w:rsid w:val="00471E41"/>
    <w:rsid w:val="004731F2"/>
    <w:rsid w:val="00475BB1"/>
    <w:rsid w:val="00476B87"/>
    <w:rsid w:val="004851E7"/>
    <w:rsid w:val="004856B0"/>
    <w:rsid w:val="00495F41"/>
    <w:rsid w:val="00496E4A"/>
    <w:rsid w:val="004A75A1"/>
    <w:rsid w:val="004B415C"/>
    <w:rsid w:val="004C61AD"/>
    <w:rsid w:val="004C6719"/>
    <w:rsid w:val="004D0639"/>
    <w:rsid w:val="004E5A9D"/>
    <w:rsid w:val="004F7C29"/>
    <w:rsid w:val="00500B10"/>
    <w:rsid w:val="0050692E"/>
    <w:rsid w:val="0051168B"/>
    <w:rsid w:val="0052331D"/>
    <w:rsid w:val="005279E4"/>
    <w:rsid w:val="0053794F"/>
    <w:rsid w:val="00542672"/>
    <w:rsid w:val="0055183E"/>
    <w:rsid w:val="005628F8"/>
    <w:rsid w:val="005638D8"/>
    <w:rsid w:val="005660E8"/>
    <w:rsid w:val="005717F3"/>
    <w:rsid w:val="005865F3"/>
    <w:rsid w:val="0059051E"/>
    <w:rsid w:val="00590A64"/>
    <w:rsid w:val="005927DA"/>
    <w:rsid w:val="005A44E0"/>
    <w:rsid w:val="005A5B8E"/>
    <w:rsid w:val="005A67A3"/>
    <w:rsid w:val="005B1201"/>
    <w:rsid w:val="005B2817"/>
    <w:rsid w:val="005C6E6B"/>
    <w:rsid w:val="005D074C"/>
    <w:rsid w:val="005D53EA"/>
    <w:rsid w:val="005D6BA5"/>
    <w:rsid w:val="005E3AB5"/>
    <w:rsid w:val="005E47B8"/>
    <w:rsid w:val="005E6CD0"/>
    <w:rsid w:val="005F2EDC"/>
    <w:rsid w:val="005F5186"/>
    <w:rsid w:val="005F7406"/>
    <w:rsid w:val="0060421A"/>
    <w:rsid w:val="006053F1"/>
    <w:rsid w:val="006108B1"/>
    <w:rsid w:val="00611D2B"/>
    <w:rsid w:val="00614786"/>
    <w:rsid w:val="006151C7"/>
    <w:rsid w:val="00623313"/>
    <w:rsid w:val="00633995"/>
    <w:rsid w:val="00636CB2"/>
    <w:rsid w:val="006445A3"/>
    <w:rsid w:val="00650553"/>
    <w:rsid w:val="00654722"/>
    <w:rsid w:val="00655C33"/>
    <w:rsid w:val="00660A8E"/>
    <w:rsid w:val="00665D17"/>
    <w:rsid w:val="00670CE8"/>
    <w:rsid w:val="006860B1"/>
    <w:rsid w:val="006935CC"/>
    <w:rsid w:val="00696EC9"/>
    <w:rsid w:val="006A5743"/>
    <w:rsid w:val="006A749F"/>
    <w:rsid w:val="006B0065"/>
    <w:rsid w:val="006B03DE"/>
    <w:rsid w:val="006B153F"/>
    <w:rsid w:val="006B5BB0"/>
    <w:rsid w:val="006E01A1"/>
    <w:rsid w:val="006E051E"/>
    <w:rsid w:val="006F2CC7"/>
    <w:rsid w:val="0070019D"/>
    <w:rsid w:val="007217A7"/>
    <w:rsid w:val="007320B8"/>
    <w:rsid w:val="00735407"/>
    <w:rsid w:val="007361B7"/>
    <w:rsid w:val="007420E2"/>
    <w:rsid w:val="007465BF"/>
    <w:rsid w:val="007476C1"/>
    <w:rsid w:val="00751B63"/>
    <w:rsid w:val="0075677F"/>
    <w:rsid w:val="00764241"/>
    <w:rsid w:val="007714F4"/>
    <w:rsid w:val="007774AC"/>
    <w:rsid w:val="00783EDC"/>
    <w:rsid w:val="00784F08"/>
    <w:rsid w:val="0079377F"/>
    <w:rsid w:val="00793920"/>
    <w:rsid w:val="007949A0"/>
    <w:rsid w:val="00794C5A"/>
    <w:rsid w:val="007A33C2"/>
    <w:rsid w:val="007A4824"/>
    <w:rsid w:val="007B1B9D"/>
    <w:rsid w:val="007B24AA"/>
    <w:rsid w:val="007B4F88"/>
    <w:rsid w:val="007C2CA2"/>
    <w:rsid w:val="007C367F"/>
    <w:rsid w:val="007C7722"/>
    <w:rsid w:val="007C7C27"/>
    <w:rsid w:val="007E404D"/>
    <w:rsid w:val="007E5BD9"/>
    <w:rsid w:val="007F636B"/>
    <w:rsid w:val="00815C63"/>
    <w:rsid w:val="00834971"/>
    <w:rsid w:val="00835F87"/>
    <w:rsid w:val="00846696"/>
    <w:rsid w:val="0085059E"/>
    <w:rsid w:val="008566EE"/>
    <w:rsid w:val="00881456"/>
    <w:rsid w:val="008931CD"/>
    <w:rsid w:val="008A0902"/>
    <w:rsid w:val="008A76BA"/>
    <w:rsid w:val="008B42DB"/>
    <w:rsid w:val="008C1696"/>
    <w:rsid w:val="008D248D"/>
    <w:rsid w:val="008D340C"/>
    <w:rsid w:val="008D6E9E"/>
    <w:rsid w:val="008F3AF6"/>
    <w:rsid w:val="008F64BB"/>
    <w:rsid w:val="008F7EC7"/>
    <w:rsid w:val="0090193F"/>
    <w:rsid w:val="009106CB"/>
    <w:rsid w:val="00910FCB"/>
    <w:rsid w:val="00916FE1"/>
    <w:rsid w:val="0091765F"/>
    <w:rsid w:val="00922C1A"/>
    <w:rsid w:val="00925DFC"/>
    <w:rsid w:val="00930C8E"/>
    <w:rsid w:val="00931A55"/>
    <w:rsid w:val="00931A79"/>
    <w:rsid w:val="00931C41"/>
    <w:rsid w:val="00931F3D"/>
    <w:rsid w:val="009345EF"/>
    <w:rsid w:val="00944222"/>
    <w:rsid w:val="009509D3"/>
    <w:rsid w:val="009514D0"/>
    <w:rsid w:val="009563AC"/>
    <w:rsid w:val="00956AFB"/>
    <w:rsid w:val="00956B37"/>
    <w:rsid w:val="00960782"/>
    <w:rsid w:val="00960A89"/>
    <w:rsid w:val="009610A4"/>
    <w:rsid w:val="009640B8"/>
    <w:rsid w:val="00966394"/>
    <w:rsid w:val="00973C20"/>
    <w:rsid w:val="00976013"/>
    <w:rsid w:val="00976E23"/>
    <w:rsid w:val="0099240F"/>
    <w:rsid w:val="00996C39"/>
    <w:rsid w:val="009B20C9"/>
    <w:rsid w:val="009B309D"/>
    <w:rsid w:val="009C28AB"/>
    <w:rsid w:val="009C6585"/>
    <w:rsid w:val="009C7731"/>
    <w:rsid w:val="009D49D3"/>
    <w:rsid w:val="009D554E"/>
    <w:rsid w:val="009E1752"/>
    <w:rsid w:val="009E1F74"/>
    <w:rsid w:val="009E24FD"/>
    <w:rsid w:val="009E3A58"/>
    <w:rsid w:val="009E7973"/>
    <w:rsid w:val="009F2891"/>
    <w:rsid w:val="009F594A"/>
    <w:rsid w:val="009F5BF6"/>
    <w:rsid w:val="00A113BB"/>
    <w:rsid w:val="00A13002"/>
    <w:rsid w:val="00A138C0"/>
    <w:rsid w:val="00A2411C"/>
    <w:rsid w:val="00A26D4A"/>
    <w:rsid w:val="00A303B7"/>
    <w:rsid w:val="00A30D3D"/>
    <w:rsid w:val="00A40605"/>
    <w:rsid w:val="00A413CA"/>
    <w:rsid w:val="00A46B38"/>
    <w:rsid w:val="00A472F8"/>
    <w:rsid w:val="00A47BE8"/>
    <w:rsid w:val="00A536DA"/>
    <w:rsid w:val="00A63245"/>
    <w:rsid w:val="00A63A07"/>
    <w:rsid w:val="00A65CB7"/>
    <w:rsid w:val="00A84D73"/>
    <w:rsid w:val="00A914CB"/>
    <w:rsid w:val="00A950DF"/>
    <w:rsid w:val="00AA5FF3"/>
    <w:rsid w:val="00AA7A54"/>
    <w:rsid w:val="00AB1C1C"/>
    <w:rsid w:val="00AB6BF1"/>
    <w:rsid w:val="00AD0829"/>
    <w:rsid w:val="00AD26C3"/>
    <w:rsid w:val="00AD2A1D"/>
    <w:rsid w:val="00AD3A8E"/>
    <w:rsid w:val="00AD491B"/>
    <w:rsid w:val="00AD7DDB"/>
    <w:rsid w:val="00AE476A"/>
    <w:rsid w:val="00AE6E6C"/>
    <w:rsid w:val="00AF3858"/>
    <w:rsid w:val="00AF3D42"/>
    <w:rsid w:val="00AF6E30"/>
    <w:rsid w:val="00B0702D"/>
    <w:rsid w:val="00B109D1"/>
    <w:rsid w:val="00B14712"/>
    <w:rsid w:val="00B40CFF"/>
    <w:rsid w:val="00B41D23"/>
    <w:rsid w:val="00B567B7"/>
    <w:rsid w:val="00B643B6"/>
    <w:rsid w:val="00B6526F"/>
    <w:rsid w:val="00B721E2"/>
    <w:rsid w:val="00B872E1"/>
    <w:rsid w:val="00B8763B"/>
    <w:rsid w:val="00B8794A"/>
    <w:rsid w:val="00B921CF"/>
    <w:rsid w:val="00BA068E"/>
    <w:rsid w:val="00BA4C8A"/>
    <w:rsid w:val="00BA7643"/>
    <w:rsid w:val="00BB32B7"/>
    <w:rsid w:val="00BB762C"/>
    <w:rsid w:val="00BC69BB"/>
    <w:rsid w:val="00BC6B42"/>
    <w:rsid w:val="00BC7D04"/>
    <w:rsid w:val="00BD0DFF"/>
    <w:rsid w:val="00BD1A49"/>
    <w:rsid w:val="00BD7D27"/>
    <w:rsid w:val="00BE2265"/>
    <w:rsid w:val="00BE6958"/>
    <w:rsid w:val="00BE74EB"/>
    <w:rsid w:val="00BF0592"/>
    <w:rsid w:val="00BF63B5"/>
    <w:rsid w:val="00C01B5D"/>
    <w:rsid w:val="00C02F3A"/>
    <w:rsid w:val="00C117E5"/>
    <w:rsid w:val="00C16A82"/>
    <w:rsid w:val="00C20D6B"/>
    <w:rsid w:val="00C234D7"/>
    <w:rsid w:val="00C245F7"/>
    <w:rsid w:val="00C25355"/>
    <w:rsid w:val="00C32D27"/>
    <w:rsid w:val="00C35BED"/>
    <w:rsid w:val="00C55482"/>
    <w:rsid w:val="00C667BD"/>
    <w:rsid w:val="00C708A5"/>
    <w:rsid w:val="00C75A9E"/>
    <w:rsid w:val="00C76298"/>
    <w:rsid w:val="00C76913"/>
    <w:rsid w:val="00C778B4"/>
    <w:rsid w:val="00C856BE"/>
    <w:rsid w:val="00C87F2D"/>
    <w:rsid w:val="00C930BC"/>
    <w:rsid w:val="00C95BD2"/>
    <w:rsid w:val="00CA2B7E"/>
    <w:rsid w:val="00CA6075"/>
    <w:rsid w:val="00CB02B8"/>
    <w:rsid w:val="00CB0D32"/>
    <w:rsid w:val="00CB2ED9"/>
    <w:rsid w:val="00CB4F92"/>
    <w:rsid w:val="00CC3E97"/>
    <w:rsid w:val="00CC657E"/>
    <w:rsid w:val="00CD62F9"/>
    <w:rsid w:val="00CD7E0A"/>
    <w:rsid w:val="00CF1ACE"/>
    <w:rsid w:val="00CF4F93"/>
    <w:rsid w:val="00D00E1B"/>
    <w:rsid w:val="00D05C4A"/>
    <w:rsid w:val="00D143AA"/>
    <w:rsid w:val="00D228DA"/>
    <w:rsid w:val="00D249CD"/>
    <w:rsid w:val="00D34021"/>
    <w:rsid w:val="00D54512"/>
    <w:rsid w:val="00D66522"/>
    <w:rsid w:val="00D703CB"/>
    <w:rsid w:val="00D8736F"/>
    <w:rsid w:val="00D92417"/>
    <w:rsid w:val="00DA0FAA"/>
    <w:rsid w:val="00DA6DC0"/>
    <w:rsid w:val="00DA7DD5"/>
    <w:rsid w:val="00DB1327"/>
    <w:rsid w:val="00DB6C87"/>
    <w:rsid w:val="00DC01B7"/>
    <w:rsid w:val="00DC314C"/>
    <w:rsid w:val="00DD6724"/>
    <w:rsid w:val="00DE018E"/>
    <w:rsid w:val="00DE2509"/>
    <w:rsid w:val="00DE71CC"/>
    <w:rsid w:val="00DE78B5"/>
    <w:rsid w:val="00DF5709"/>
    <w:rsid w:val="00DF7DBA"/>
    <w:rsid w:val="00E05EE6"/>
    <w:rsid w:val="00E06AFB"/>
    <w:rsid w:val="00E1062D"/>
    <w:rsid w:val="00E3001E"/>
    <w:rsid w:val="00E313D7"/>
    <w:rsid w:val="00E32610"/>
    <w:rsid w:val="00E410E6"/>
    <w:rsid w:val="00E41C3E"/>
    <w:rsid w:val="00E44727"/>
    <w:rsid w:val="00E460A8"/>
    <w:rsid w:val="00E553F7"/>
    <w:rsid w:val="00E62EB3"/>
    <w:rsid w:val="00E80EA9"/>
    <w:rsid w:val="00E83BA1"/>
    <w:rsid w:val="00E85C49"/>
    <w:rsid w:val="00E97022"/>
    <w:rsid w:val="00EA3D96"/>
    <w:rsid w:val="00EB1964"/>
    <w:rsid w:val="00EB6B8A"/>
    <w:rsid w:val="00ED00C5"/>
    <w:rsid w:val="00ED2650"/>
    <w:rsid w:val="00ED2F20"/>
    <w:rsid w:val="00ED715E"/>
    <w:rsid w:val="00ED7819"/>
    <w:rsid w:val="00EE6320"/>
    <w:rsid w:val="00EF5CF6"/>
    <w:rsid w:val="00EF60BD"/>
    <w:rsid w:val="00F03DA7"/>
    <w:rsid w:val="00F110CB"/>
    <w:rsid w:val="00F12729"/>
    <w:rsid w:val="00F1454A"/>
    <w:rsid w:val="00F16F93"/>
    <w:rsid w:val="00F2411E"/>
    <w:rsid w:val="00F246BC"/>
    <w:rsid w:val="00F30AE6"/>
    <w:rsid w:val="00F312EC"/>
    <w:rsid w:val="00F33532"/>
    <w:rsid w:val="00F375FB"/>
    <w:rsid w:val="00F40A4B"/>
    <w:rsid w:val="00F435D2"/>
    <w:rsid w:val="00F47F47"/>
    <w:rsid w:val="00F50F33"/>
    <w:rsid w:val="00F55FF7"/>
    <w:rsid w:val="00F70ED5"/>
    <w:rsid w:val="00F810D9"/>
    <w:rsid w:val="00F8487A"/>
    <w:rsid w:val="00F8696A"/>
    <w:rsid w:val="00F9277D"/>
    <w:rsid w:val="00F94E47"/>
    <w:rsid w:val="00FA0D4B"/>
    <w:rsid w:val="00FA653B"/>
    <w:rsid w:val="00FB3CA1"/>
    <w:rsid w:val="00FC0A78"/>
    <w:rsid w:val="00FD5537"/>
    <w:rsid w:val="00FD756E"/>
    <w:rsid w:val="00FE2118"/>
    <w:rsid w:val="00FE251E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144034-A5FC-4913-BCB1-7D5AD438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22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C0EA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0EAC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rsid w:val="001C0EAC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1C0EAC"/>
    <w:rPr>
      <w:rFonts w:eastAsia="Times New Roman" w:cs="Times New Roman"/>
      <w:lang w:val="x-none" w:eastAsia="ru-RU"/>
    </w:rPr>
  </w:style>
  <w:style w:type="paragraph" w:styleId="a5">
    <w:name w:val="Normal (Web)"/>
    <w:basedOn w:val="a"/>
    <w:uiPriority w:val="99"/>
    <w:rsid w:val="00DF7DBA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uiPriority w:val="99"/>
    <w:rsid w:val="00DF7DBA"/>
    <w:pPr>
      <w:ind w:firstLine="567"/>
      <w:jc w:val="both"/>
    </w:pPr>
    <w:rPr>
      <w:sz w:val="28"/>
      <w:szCs w:val="20"/>
    </w:rPr>
  </w:style>
  <w:style w:type="character" w:customStyle="1" w:styleId="FontStyle43">
    <w:name w:val="Font Style43"/>
    <w:uiPriority w:val="99"/>
    <w:rsid w:val="00DF7DBA"/>
    <w:rPr>
      <w:rFonts w:ascii="Times New Roman" w:hAnsi="Times New Roman"/>
      <w:sz w:val="18"/>
    </w:rPr>
  </w:style>
  <w:style w:type="table" w:styleId="a6">
    <w:name w:val="Table Grid"/>
    <w:basedOn w:val="a1"/>
    <w:uiPriority w:val="99"/>
    <w:rsid w:val="00C778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E05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552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52EF"/>
    <w:rPr>
      <w:rFonts w:ascii="Tahoma" w:hAnsi="Tahoma" w:cs="Tahoma"/>
      <w:sz w:val="16"/>
      <w:szCs w:val="16"/>
      <w:lang w:val="x-none" w:eastAsia="ar-SA" w:bidi="ar-SA"/>
    </w:rPr>
  </w:style>
  <w:style w:type="paragraph" w:styleId="aa">
    <w:name w:val="header"/>
    <w:basedOn w:val="a"/>
    <w:link w:val="ab"/>
    <w:uiPriority w:val="99"/>
    <w:rsid w:val="00ED7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D715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c">
    <w:name w:val="footer"/>
    <w:basedOn w:val="a"/>
    <w:link w:val="ad"/>
    <w:uiPriority w:val="99"/>
    <w:rsid w:val="00ED7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D715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Style13">
    <w:name w:val="Style13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6" w:lineRule="exact"/>
      <w:ind w:firstLine="403"/>
      <w:jc w:val="both"/>
    </w:pPr>
    <w:rPr>
      <w:lang w:eastAsia="ru-RU"/>
    </w:rPr>
  </w:style>
  <w:style w:type="character" w:customStyle="1" w:styleId="FontStyle50">
    <w:name w:val="Font Style50"/>
    <w:basedOn w:val="a0"/>
    <w:uiPriority w:val="99"/>
    <w:rsid w:val="00E62E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lang w:eastAsia="ru-RU"/>
    </w:rPr>
  </w:style>
  <w:style w:type="character" w:customStyle="1" w:styleId="FontStyle52">
    <w:name w:val="Font Style52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ae">
    <w:name w:val="А_основной"/>
    <w:basedOn w:val="a"/>
    <w:link w:val="af"/>
    <w:uiPriority w:val="99"/>
    <w:rsid w:val="00E62EB3"/>
    <w:pPr>
      <w:suppressAutoHyphens w:val="0"/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uiPriority w:val="99"/>
    <w:locked/>
    <w:rsid w:val="00E62EB3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rsid w:val="00E62EB3"/>
    <w:pPr>
      <w:suppressAutoHyphens w:val="0"/>
      <w:spacing w:after="120" w:line="480" w:lineRule="auto"/>
    </w:pPr>
    <w:rPr>
      <w:rFonts w:ascii="Calibri" w:hAnsi="Calibr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62EB3"/>
    <w:rPr>
      <w:rFonts w:eastAsia="Times New Roman" w:cs="Times New Roman"/>
      <w:lang w:val="x-none" w:eastAsia="ru-RU"/>
    </w:rPr>
  </w:style>
  <w:style w:type="paragraph" w:styleId="af0">
    <w:name w:val="No Spacing"/>
    <w:uiPriority w:val="99"/>
    <w:qFormat/>
    <w:rsid w:val="00215D05"/>
    <w:pPr>
      <w:spacing w:after="0" w:line="240" w:lineRule="auto"/>
    </w:pPr>
    <w:rPr>
      <w:rFonts w:cs="Times New Roman"/>
      <w:lang w:eastAsia="en-US"/>
    </w:rPr>
  </w:style>
  <w:style w:type="paragraph" w:customStyle="1" w:styleId="Style4">
    <w:name w:val="Style4"/>
    <w:basedOn w:val="a"/>
    <w:uiPriority w:val="99"/>
    <w:rsid w:val="009C28AB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paragraph" w:customStyle="1" w:styleId="21">
    <w:name w:val="стиль2"/>
    <w:basedOn w:val="a"/>
    <w:uiPriority w:val="99"/>
    <w:rsid w:val="009C658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f1">
    <w:name w:val="Strong"/>
    <w:basedOn w:val="a0"/>
    <w:uiPriority w:val="99"/>
    <w:qFormat/>
    <w:rsid w:val="009C6585"/>
    <w:rPr>
      <w:rFonts w:cs="Times New Roman"/>
      <w:b/>
    </w:rPr>
  </w:style>
  <w:style w:type="paragraph" w:customStyle="1" w:styleId="af2">
    <w:name w:val="Содержимое таблицы"/>
    <w:basedOn w:val="a"/>
    <w:uiPriority w:val="99"/>
    <w:rsid w:val="00DA0FA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ParagraphStyle">
    <w:name w:val="Paragraph Style"/>
    <w:uiPriority w:val="99"/>
    <w:rsid w:val="003B66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22">
    <w:name w:val="Body Text Indent 2"/>
    <w:basedOn w:val="a"/>
    <w:link w:val="23"/>
    <w:uiPriority w:val="99"/>
    <w:semiHidden/>
    <w:rsid w:val="00910F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10FCB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af3">
    <w:name w:val="Emphasis"/>
    <w:basedOn w:val="a0"/>
    <w:uiPriority w:val="99"/>
    <w:qFormat/>
    <w:locked/>
    <w:rsid w:val="00910FC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454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55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56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454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55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55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56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56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45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55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3935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Юрий</dc:creator>
  <cp:keywords/>
  <dc:description/>
  <cp:lastModifiedBy>Пользователь Windows</cp:lastModifiedBy>
  <cp:revision>2</cp:revision>
  <cp:lastPrinted>2016-05-17T11:13:00Z</cp:lastPrinted>
  <dcterms:created xsi:type="dcterms:W3CDTF">2019-03-21T16:03:00Z</dcterms:created>
  <dcterms:modified xsi:type="dcterms:W3CDTF">2019-03-21T16:03:00Z</dcterms:modified>
</cp:coreProperties>
</file>