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3D" w:rsidRPr="00F14C3D" w:rsidRDefault="009325A5" w:rsidP="00F14C3D">
      <w:pPr>
        <w:pStyle w:val="1"/>
        <w:spacing w:before="0" w:after="0"/>
      </w:pPr>
      <w:bookmarkStart w:id="0" w:name="_Toc468456170"/>
      <w:r w:rsidRPr="00F14C3D">
        <w:t xml:space="preserve">Памятка о правилах проведения </w:t>
      </w:r>
      <w:r w:rsidR="00AC5462" w:rsidRPr="00F14C3D">
        <w:t>ГИА-9</w:t>
      </w:r>
      <w:r w:rsidRPr="00F14C3D">
        <w:t xml:space="preserve"> в 2017 году </w:t>
      </w:r>
    </w:p>
    <w:p w:rsidR="009325A5" w:rsidRPr="00F14C3D" w:rsidRDefault="009325A5" w:rsidP="00F14C3D">
      <w:pPr>
        <w:pStyle w:val="1"/>
        <w:spacing w:before="0" w:after="0"/>
      </w:pPr>
      <w:r w:rsidRPr="00F14C3D">
        <w:t xml:space="preserve">(для ознакомления участников </w:t>
      </w:r>
      <w:r w:rsidR="00AC5462" w:rsidRPr="00F14C3D">
        <w:t>ГИА-9</w:t>
      </w:r>
      <w:r w:rsidRPr="00F14C3D">
        <w:t>/ родителей (законных представителей) под роспись)</w:t>
      </w:r>
      <w:bookmarkEnd w:id="0"/>
    </w:p>
    <w:p w:rsidR="00F14C3D" w:rsidRPr="00F4033B" w:rsidRDefault="00F14C3D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_GoBack"/>
      <w:bookmarkEnd w:id="1"/>
    </w:p>
    <w:p w:rsidR="009325A5" w:rsidRPr="00F14C3D" w:rsidRDefault="009325A5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информация о порядке проведении </w:t>
      </w:r>
      <w:r w:rsidR="00AC5462"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910DA" w:rsidRPr="001D1AA8" w:rsidRDefault="00C910DA" w:rsidP="00F14C3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10DA" w:rsidRPr="00F14C3D" w:rsidRDefault="00C910DA" w:rsidP="00F14C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C3D">
        <w:rPr>
          <w:rFonts w:ascii="Times New Roman" w:hAnsi="Times New Roman" w:cs="Times New Roman"/>
          <w:sz w:val="28"/>
          <w:szCs w:val="28"/>
        </w:rPr>
        <w:t>ГИА-9 включает в себя обязательные экзамены по русс</w:t>
      </w:r>
      <w:r w:rsidR="00053F45">
        <w:rPr>
          <w:rFonts w:ascii="Times New Roman" w:hAnsi="Times New Roman" w:cs="Times New Roman"/>
          <w:sz w:val="28"/>
          <w:szCs w:val="28"/>
        </w:rPr>
        <w:t>кому языку и математике (далее –</w:t>
      </w:r>
      <w:r w:rsidRPr="00F14C3D">
        <w:rPr>
          <w:rFonts w:ascii="Times New Roman" w:hAnsi="Times New Roman" w:cs="Times New Roman"/>
          <w:sz w:val="28"/>
          <w:szCs w:val="28"/>
        </w:rPr>
        <w:t xml:space="preserve">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9325A5" w:rsidRPr="00F14C3D" w:rsidRDefault="00AC5462" w:rsidP="00F14C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="009325A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:rsidR="00AC5462" w:rsidRPr="005C588F" w:rsidRDefault="00DC539A" w:rsidP="005C58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экзаменационная комиссия (далее – ГЭК) на своем заседании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</w:t>
      </w:r>
      <w:r w:rsidR="00AC5462" w:rsidRPr="00F14C3D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</w:t>
      </w:r>
      <w:r w:rsidRPr="00F14C3D">
        <w:rPr>
          <w:rFonts w:ascii="Times New Roman" w:hAnsi="Times New Roman" w:cs="Times New Roman"/>
          <w:sz w:val="28"/>
          <w:szCs w:val="28"/>
        </w:rPr>
        <w:t>ия и науки РФ от 25 декабря</w:t>
      </w:r>
      <w:r w:rsidR="00AC5462" w:rsidRPr="00F14C3D">
        <w:rPr>
          <w:rFonts w:ascii="Times New Roman" w:hAnsi="Times New Roman" w:cs="Times New Roman"/>
          <w:sz w:val="28"/>
          <w:szCs w:val="28"/>
        </w:rPr>
        <w:t xml:space="preserve"> 2013 года № 1394 (далее – Порядок)</w:t>
      </w:r>
      <w:r w:rsidR="00F14C3D">
        <w:rPr>
          <w:rFonts w:ascii="Times New Roman" w:hAnsi="Times New Roman" w:cs="Times New Roman"/>
          <w:sz w:val="28"/>
          <w:szCs w:val="28"/>
        </w:rPr>
        <w:t>.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DA" w:rsidRPr="00F14C3D">
        <w:rPr>
          <w:rFonts w:ascii="Times New Roman" w:hAnsi="Times New Roman" w:cs="Times New Roman"/>
          <w:sz w:val="28"/>
          <w:szCs w:val="28"/>
        </w:rPr>
        <w:t xml:space="preserve">Результаты ГИА-9 признаются </w:t>
      </w:r>
      <w:proofErr w:type="gramStart"/>
      <w:r w:rsidR="00C910DA" w:rsidRPr="00F14C3D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C910DA" w:rsidRPr="00F14C3D">
        <w:rPr>
          <w:rFonts w:ascii="Times New Roman" w:hAnsi="Times New Roman" w:cs="Times New Roman"/>
          <w:sz w:val="28"/>
          <w:szCs w:val="28"/>
        </w:rPr>
        <w:t xml:space="preserve"> в случае, если обучающийся по сдаваемым учебным предметам набрал минимальное количество баллов, определенное Министерством образования Омской области.</w:t>
      </w:r>
      <w:bookmarkStart w:id="2" w:name="sub_90"/>
      <w:r w:rsidR="005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5C5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bookmarkEnd w:id="2"/>
    <w:p w:rsidR="00AC5462" w:rsidRPr="00F14C3D" w:rsidRDefault="00AC5462" w:rsidP="00F14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конфликтной комиссией была удовлетворена апелляция обучающегося о нарушении установленного порядка проведения ГИА-9, ГЭК принимает решение об аннулировании результата ГИА данного обучающегося по соответствующему учебному предмету, а также о его допуске к ГИА-9 в дополнительные сроки.</w:t>
      </w:r>
    </w:p>
    <w:p w:rsidR="00AC5462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конфликтной комиссией была удовлетворена апелляция обучающегося о несогласии с выставленными баллами, ГЭК принимает решение об изменении результата ГИА-9 согласно протоколам конфликтной комиссии.</w:t>
      </w:r>
    </w:p>
    <w:p w:rsidR="00AC5462" w:rsidRPr="00F14C3D" w:rsidRDefault="00AC5462" w:rsidP="00F14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нарушения обучающимся установленного порядка проведения ГИА-9 ГЭК принимает решение об аннулировании результата ГИА обучающегося по соответствующему учебному предмету.</w:t>
      </w:r>
    </w:p>
    <w:p w:rsidR="00AC5462" w:rsidRPr="00F14C3D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нарушение совершено лицами, привлекаемыми к организации и проведению ГИА-9, или иными (неустановленными) лицами, то ГЭК принимает решение об аннулировании результатов ГИА обучающихся,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результаты были искажены, по соответствующему учебному предмету,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повторном допуске их к ГИА-9 по соответствующему учебному предмету в дополнительные сроки.</w:t>
      </w:r>
    </w:p>
    <w:p w:rsidR="00AC5462" w:rsidRPr="00F14C3D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об аннулировании результата ГИА-9 в связи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установленного порядка ее проведения ГЭК запрашивает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уполномоченных лиц и организаций необходимые документы и сведения,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экзаменационные работы, сведения о лицах, присутствовавших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ППЭ, и другие сведения о соблюдении порядка проведения ГИА-9.</w:t>
      </w:r>
    </w:p>
    <w:p w:rsidR="00AC5462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об изменении или аннулировании результатов ГИА-9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ГИА-9.</w:t>
      </w:r>
    </w:p>
    <w:p w:rsidR="00AC5462" w:rsidRPr="00F14C3D" w:rsidRDefault="00AC5462" w:rsidP="00F14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результаты ГИА-9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</w:t>
      </w:r>
      <w:proofErr w:type="gramStart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утвержденными ГЭК результатами ГИА-9.</w:t>
      </w:r>
    </w:p>
    <w:p w:rsidR="00AC5462" w:rsidRPr="00F14C3D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ГИА-9.</w:t>
      </w:r>
    </w:p>
    <w:p w:rsidR="00AC5462" w:rsidRDefault="00AC5462" w:rsidP="00F14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Министерства образования Омской области информирование обучающихся с результатами ГИА-9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AC5462" w:rsidRDefault="00F14C3D" w:rsidP="00F14C3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ГИА-9 признаются </w:t>
      </w:r>
      <w:proofErr w:type="gramStart"/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proofErr w:type="gramEnd"/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обучающийся по сдаваемым учебным предметам набрал минимальное количество баллов, определенное Министерством образования Омской области.</w:t>
      </w:r>
    </w:p>
    <w:p w:rsidR="00AC5462" w:rsidRDefault="00F14C3D" w:rsidP="00F14C3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Порядком.</w:t>
      </w:r>
      <w:proofErr w:type="gramEnd"/>
    </w:p>
    <w:p w:rsidR="00AC5462" w:rsidRPr="00F14C3D" w:rsidRDefault="00F14C3D" w:rsidP="00F14C3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9325A5" w:rsidRPr="001D1AA8" w:rsidRDefault="009325A5" w:rsidP="00F14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5A5" w:rsidRDefault="009325A5" w:rsidP="00E5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 w:rsidR="00DC539A"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</w:t>
      </w:r>
      <w:r w:rsidR="00DC539A"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14C3D" w:rsidRPr="001D1AA8" w:rsidRDefault="00F14C3D" w:rsidP="00F14C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39A" w:rsidRPr="00F14C3D" w:rsidRDefault="009325A5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экзамена участник </w:t>
      </w:r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прибыть в ППЭ не менее чем за 45 минут до его начала. Вход участников </w:t>
      </w:r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ППЭ начинается с 09.00 по местному времени. </w:t>
      </w:r>
    </w:p>
    <w:p w:rsidR="00DC539A" w:rsidRPr="00F14C3D" w:rsidRDefault="00F14C3D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обучающихся в ППЭ осуществляется при наличии у них документов, удостоверяющих их личность, и при наличии их в утвержденных Министерством образования Омской области списках распределения </w:t>
      </w:r>
      <w:proofErr w:type="gramStart"/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ППЭ.</w:t>
      </w:r>
    </w:p>
    <w:p w:rsidR="009325A5" w:rsidRPr="00F14C3D" w:rsidRDefault="00DC539A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  <w:r w:rsidR="009325A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FC1" w:rsidRPr="00F14C3D" w:rsidRDefault="00EF6FC1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обучающиеся не должны общаться друг с другом, </w:t>
      </w:r>
      <w:r w:rsidR="00F14C3D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свободно перемещаться по аудитории. </w:t>
      </w:r>
      <w:proofErr w:type="gramStart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обучающиеся могут выходить из аудитории и перемещаться по ППЭ в сопровождении одного из организаторов.</w:t>
      </w:r>
      <w:proofErr w:type="gramEnd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аудитории обучающиеся оставляют экзаменационные материалы и черновики на рабочем столе.</w:t>
      </w:r>
    </w:p>
    <w:p w:rsidR="00DC539A" w:rsidRPr="00F14C3D" w:rsidRDefault="00DC539A" w:rsidP="00F14C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в ППЭ обучающимся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CD2969" w:rsidRDefault="00CD2969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C3D">
        <w:rPr>
          <w:rFonts w:ascii="Times New Roman" w:hAnsi="Times New Roman" w:cs="Times New Roman"/>
          <w:sz w:val="28"/>
          <w:szCs w:val="28"/>
        </w:rPr>
        <w:t>Обучающиеся рассаживаются за рабочие столы в соответствии с проведенным распределением.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Изменение рабочего места не допускается.</w:t>
      </w:r>
    </w:p>
    <w:p w:rsidR="006964DE" w:rsidRDefault="006964DE" w:rsidP="00F14C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Лица, допустившие нарушение устанавливаемого порядка проведения ГИА-9, удаляются с экзамена. Для этого организаторы или общественные наблюдатели приглашают уполномоченных представителей ГЭК или территориальных экзаменационных подкомиссий (далее – ТЭП), которые составляют акт об удалении с экзамена и удаляют лиц, нарушивших устанавливаемый порядок проведения ГИА, из ППЭ.</w:t>
      </w:r>
    </w:p>
    <w:p w:rsidR="006964DE" w:rsidRPr="00F14C3D" w:rsidRDefault="006964DE" w:rsidP="00F14C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 xml:space="preserve">Во время экзамена обучающиеся соблюдают установленный порядок проведения ГИА-9 и следуют указаниям организаторов, а организаторы обеспечивают устанавливаемый порядок проведения ГИА-9 в аудитории </w:t>
      </w:r>
      <w:r w:rsidR="00F14C3D" w:rsidRP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и осуществляют </w:t>
      </w:r>
      <w:proofErr w:type="gramStart"/>
      <w:r w:rsidRPr="00F14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6964DE" w:rsidRPr="00F14C3D" w:rsidRDefault="006964DE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Во время экзамена на рабочем столе обучающегося, помимо экзаменационных материалов, находятся:</w:t>
      </w:r>
    </w:p>
    <w:p w:rsidR="006964DE" w:rsidRPr="00F14C3D" w:rsidRDefault="006964DE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7"/>
      <w:r w:rsidRPr="00F14C3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14C3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F14C3D">
        <w:rPr>
          <w:rFonts w:ascii="Times New Roman" w:hAnsi="Times New Roman" w:cs="Times New Roman"/>
          <w:sz w:val="28"/>
          <w:szCs w:val="28"/>
        </w:rPr>
        <w:t>, капиллярная ручка с чернилами черного цвета;</w:t>
      </w:r>
    </w:p>
    <w:p w:rsidR="006964DE" w:rsidRPr="00F14C3D" w:rsidRDefault="006964DE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8"/>
      <w:bookmarkEnd w:id="3"/>
      <w:r w:rsidRPr="00F14C3D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6964DE" w:rsidRPr="00F14C3D" w:rsidRDefault="00355946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"/>
      <w:bookmarkEnd w:id="4"/>
      <w:r w:rsidRPr="00F14C3D">
        <w:rPr>
          <w:rFonts w:ascii="Times New Roman" w:hAnsi="Times New Roman" w:cs="Times New Roman"/>
          <w:sz w:val="28"/>
          <w:szCs w:val="28"/>
        </w:rPr>
        <w:t>в</w:t>
      </w:r>
      <w:r w:rsidR="006964DE" w:rsidRPr="00F14C3D">
        <w:rPr>
          <w:rFonts w:ascii="Times New Roman" w:hAnsi="Times New Roman" w:cs="Times New Roman"/>
          <w:sz w:val="28"/>
          <w:szCs w:val="28"/>
        </w:rPr>
        <w:t>) лекарства и питание (при необходимости);</w:t>
      </w:r>
    </w:p>
    <w:p w:rsidR="00355946" w:rsidRPr="00F14C3D" w:rsidRDefault="00355946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"/>
      <w:bookmarkEnd w:id="5"/>
      <w:proofErr w:type="gramStart"/>
      <w:r w:rsidRPr="00F14C3D">
        <w:rPr>
          <w:rFonts w:ascii="Times New Roman" w:hAnsi="Times New Roman" w:cs="Times New Roman"/>
          <w:sz w:val="28"/>
          <w:szCs w:val="28"/>
        </w:rPr>
        <w:t>г</w:t>
      </w:r>
      <w:r w:rsidR="006964DE" w:rsidRPr="00F14C3D">
        <w:rPr>
          <w:rFonts w:ascii="Times New Roman" w:hAnsi="Times New Roman" w:cs="Times New Roman"/>
          <w:sz w:val="28"/>
          <w:szCs w:val="28"/>
        </w:rPr>
        <w:t>) специальн</w:t>
      </w:r>
      <w:r w:rsidRPr="00F14C3D">
        <w:rPr>
          <w:rFonts w:ascii="Times New Roman" w:hAnsi="Times New Roman" w:cs="Times New Roman"/>
          <w:sz w:val="28"/>
          <w:szCs w:val="28"/>
        </w:rPr>
        <w:t xml:space="preserve">ые технические средства (для обучающихся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обучающихся детей-инвалидов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и инвалидов, а также тех, кто обучался по состоянию здоровья на дому,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в том числе санаторно-курортных,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в которых проводятся необходимые лечебные, реабилитационные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>и оздоровительные мероприятия для нуждающихся в длительном лечении</w:t>
      </w:r>
      <w:r w:rsidR="006964DE" w:rsidRPr="00F14C3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964DE" w:rsidRDefault="00355946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08"/>
      <w:bookmarkEnd w:id="6"/>
      <w:r w:rsidRPr="00F14C3D">
        <w:rPr>
          <w:rFonts w:ascii="Times New Roman" w:hAnsi="Times New Roman" w:cs="Times New Roman"/>
          <w:sz w:val="28"/>
          <w:szCs w:val="28"/>
        </w:rPr>
        <w:t>д</w:t>
      </w:r>
      <w:r w:rsidR="006964DE" w:rsidRPr="00F14C3D">
        <w:rPr>
          <w:rFonts w:ascii="Times New Roman" w:hAnsi="Times New Roman" w:cs="Times New Roman"/>
          <w:sz w:val="28"/>
          <w:szCs w:val="28"/>
        </w:rPr>
        <w:t xml:space="preserve">) черновики (за исключением ОГЭ по иностранным языкам (раздел </w:t>
      </w:r>
      <w:r w:rsidRPr="00F14C3D">
        <w:rPr>
          <w:rFonts w:ascii="Times New Roman" w:hAnsi="Times New Roman" w:cs="Times New Roman"/>
          <w:sz w:val="28"/>
          <w:szCs w:val="28"/>
        </w:rPr>
        <w:t>«</w:t>
      </w:r>
      <w:r w:rsidR="006964DE" w:rsidRPr="00F14C3D">
        <w:rPr>
          <w:rFonts w:ascii="Times New Roman" w:hAnsi="Times New Roman" w:cs="Times New Roman"/>
          <w:sz w:val="28"/>
          <w:szCs w:val="28"/>
        </w:rPr>
        <w:t>Говорение</w:t>
      </w:r>
      <w:r w:rsidRPr="00F14C3D">
        <w:rPr>
          <w:rFonts w:ascii="Times New Roman" w:hAnsi="Times New Roman" w:cs="Times New Roman"/>
          <w:sz w:val="28"/>
          <w:szCs w:val="28"/>
        </w:rPr>
        <w:t>»</w:t>
      </w:r>
      <w:r w:rsidR="006964DE" w:rsidRPr="00F14C3D">
        <w:rPr>
          <w:rFonts w:ascii="Times New Roman" w:hAnsi="Times New Roman" w:cs="Times New Roman"/>
          <w:sz w:val="28"/>
          <w:szCs w:val="28"/>
        </w:rPr>
        <w:t>).</w:t>
      </w:r>
    </w:p>
    <w:p w:rsidR="006964DE" w:rsidRDefault="00F14C3D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8" w:name="sub_428"/>
      <w:bookmarkEnd w:id="7"/>
      <w:r w:rsidR="006964DE" w:rsidRPr="00F14C3D">
        <w:rPr>
          <w:rFonts w:ascii="Times New Roman" w:hAnsi="Times New Roman" w:cs="Times New Roman"/>
          <w:sz w:val="28"/>
          <w:szCs w:val="28"/>
        </w:rPr>
        <w:t xml:space="preserve">Иные вещи обучающиеся оставляют в специально выделенном месте для личных </w:t>
      </w:r>
      <w:proofErr w:type="gramStart"/>
      <w:r w:rsidR="006964DE" w:rsidRPr="00F14C3D">
        <w:rPr>
          <w:rFonts w:ascii="Times New Roman" w:hAnsi="Times New Roman" w:cs="Times New Roman"/>
          <w:sz w:val="28"/>
          <w:szCs w:val="28"/>
        </w:rPr>
        <w:t>вещей</w:t>
      </w:r>
      <w:proofErr w:type="gramEnd"/>
      <w:r w:rsidR="006964DE" w:rsidRPr="00F14C3D">
        <w:rPr>
          <w:rFonts w:ascii="Times New Roman" w:hAnsi="Times New Roman" w:cs="Times New Roman"/>
          <w:sz w:val="28"/>
          <w:szCs w:val="28"/>
        </w:rPr>
        <w:t xml:space="preserve"> обучающихся в здании (комплексе зданий), где расположен ППЭ.</w:t>
      </w:r>
    </w:p>
    <w:p w:rsidR="009325A5" w:rsidRPr="00E54DED" w:rsidRDefault="00F14C3D" w:rsidP="00E5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End w:id="8"/>
      <w:r w:rsidR="00355946" w:rsidRPr="00F14C3D">
        <w:rPr>
          <w:rFonts w:ascii="Times New Roman" w:hAnsi="Times New Roman" w:cs="Times New Roman"/>
          <w:sz w:val="28"/>
          <w:szCs w:val="28"/>
        </w:rPr>
        <w:t>Организаторы информируют обучающихся о том, что записи на контрольно-измерительных материалах (далее – КИМ) для проведения основного государственного экзамена (далее – ОГЭ), текстах, темах, заданиях, билетах для проведения государственного выпускного экзамена (далее – ГВЭ) и черновиках не обрабатываются и не проверяются.</w:t>
      </w:r>
    </w:p>
    <w:p w:rsidR="005C588F" w:rsidRDefault="005C588F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8F" w:rsidRDefault="005C588F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5A5" w:rsidRDefault="009325A5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Права участника </w:t>
      </w:r>
      <w:r w:rsidR="00C910DA"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C910DA"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4C3D" w:rsidRPr="001D1AA8" w:rsidRDefault="00F14C3D" w:rsidP="00F14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10DA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</w:t>
      </w:r>
    </w:p>
    <w:p w:rsidR="00C910DA" w:rsidRPr="00F14C3D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08"/>
      <w:proofErr w:type="gramStart"/>
      <w:r w:rsidRPr="00F14C3D">
        <w:rPr>
          <w:rFonts w:ascii="Times New Roman" w:hAnsi="Times New Roman" w:cs="Times New Roman"/>
          <w:sz w:val="28"/>
          <w:szCs w:val="28"/>
        </w:rPr>
        <w:t>По мере необходимости обучающимся выдаются черновики (за исключением ОГЭ по иностранным языкам (раздел «Говорение»).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Обучающиеся могут делать пометки </w:t>
      </w:r>
      <w:proofErr w:type="gramStart"/>
      <w:r w:rsidRPr="00F14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C3D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для проведения ОГЭ и текстах, темах, заданиях, билетах для проведения ГВЭ.</w:t>
      </w:r>
    </w:p>
    <w:bookmarkEnd w:id="9"/>
    <w:p w:rsidR="00C910DA" w:rsidRDefault="00C910DA" w:rsidP="00E5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14C3D">
        <w:rPr>
          <w:rFonts w:ascii="Times New Roman" w:hAnsi="Times New Roman" w:cs="Times New Roman"/>
          <w:sz w:val="28"/>
          <w:szCs w:val="28"/>
        </w:rPr>
        <w:t>З</w:t>
      </w:r>
      <w:r w:rsidRPr="00F14C3D">
        <w:rPr>
          <w:rFonts w:ascii="Times New Roman" w:hAnsi="Times New Roman" w:cs="Times New Roman"/>
          <w:sz w:val="28"/>
          <w:szCs w:val="28"/>
        </w:rPr>
        <w:t xml:space="preserve">аписи </w:t>
      </w:r>
      <w:proofErr w:type="gramStart"/>
      <w:r w:rsidRPr="00F14C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C3D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1D1AA8" w:rsidRPr="001D1AA8" w:rsidRDefault="001D1AA8" w:rsidP="001D1AA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8">
        <w:rPr>
          <w:rFonts w:ascii="Times New Roman" w:hAnsi="Times New Roman" w:cs="Times New Roman"/>
          <w:sz w:val="28"/>
          <w:szCs w:val="28"/>
        </w:rPr>
        <w:t>Сдача ОГЭ по иностранным языкам предполагает обязательное участие обучающихся в выполнении письменных заданий, а также заданий раздела «Говорение». Порядком не предусмотрен отказ обучающихся от участия в ОГЭ по иностранным языкам (раздел «Говорение»). В 2017 году по решению ГЭК выбрана следующая схема организации проведения ОГЭ по иностранным языкам: проведение письменной части экзамена в один день, а устной части (раздел «Говорение») – в другой день, предусмотренный расписанием.</w:t>
      </w:r>
    </w:p>
    <w:p w:rsidR="00C910DA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17"/>
      <w:r w:rsidRPr="00F14C3D">
        <w:rPr>
          <w:rFonts w:ascii="Times New Roman" w:hAnsi="Times New Roman" w:cs="Times New Roman"/>
          <w:sz w:val="28"/>
          <w:szCs w:val="28"/>
        </w:rPr>
        <w:t xml:space="preserve"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медицинскому работнику и приглашают уполномоченных представителей ГЭК.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причинам. Организатор ставит в бланке регистрации </w:t>
      </w:r>
      <w:proofErr w:type="gramStart"/>
      <w:r w:rsidRPr="00F14C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соответствующую отметку.</w:t>
      </w:r>
    </w:p>
    <w:bookmarkEnd w:id="10"/>
    <w:p w:rsidR="00C910DA" w:rsidRPr="00F14C3D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ГЭК повторно допускаются к сдаче ГИА-9 в текущем учебном году по соответствующим учебным предметам в дополнительные сроки следующие обучающиеся:</w:t>
      </w:r>
    </w:p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143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получившие на ГИА неудовлетворительные результаты не более чем по двум учебным предметам;</w:t>
      </w:r>
    </w:p>
    <w:bookmarkEnd w:id="11"/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</w:t>
      </w:r>
      <w:proofErr w:type="gramEnd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C910DA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аннулированы ГЭК в случае выявления фактов нарушений установленного порядка проведения ГИА, совершенных лицами, привлекаемыми к организации и проведению экзамена, или иными (неустановленными) лицами.</w:t>
      </w:r>
    </w:p>
    <w:p w:rsidR="00C910DA" w:rsidRDefault="00BC5544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910DA" w:rsidRPr="00F14C3D">
        <w:rPr>
          <w:rFonts w:ascii="Times New Roman" w:hAnsi="Times New Roman" w:cs="Times New Roman"/>
          <w:sz w:val="28"/>
          <w:szCs w:val="28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</w:t>
      </w:r>
      <w:r w:rsidR="00C910DA" w:rsidRPr="00F14C3D">
        <w:rPr>
          <w:rFonts w:ascii="Times New Roman" w:hAnsi="Times New Roman" w:cs="Times New Roman"/>
          <w:sz w:val="28"/>
          <w:szCs w:val="28"/>
        </w:rPr>
        <w:lastRenderedPageBreak/>
        <w:t>двум учебным предметам на ГИА-9 в дополнительные сроки, предоставляется право пройти ГИА-9 по соответствующим учебным предметам не ранее 1 сентября текущего года в сроки и формах, устанавливаемых Порядком.</w:t>
      </w:r>
      <w:proofErr w:type="gramEnd"/>
    </w:p>
    <w:p w:rsidR="00196152" w:rsidRPr="00BC5544" w:rsidRDefault="00BC5544" w:rsidP="00BC5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6152" w:rsidRPr="00F14C3D">
        <w:rPr>
          <w:rFonts w:ascii="Times New Roman" w:hAnsi="Times New Roman" w:cs="Times New Roman"/>
          <w:sz w:val="28"/>
          <w:szCs w:val="28"/>
        </w:rPr>
        <w:t xml:space="preserve">Конфликтная комиссия принимает в письменной форме апелляции </w:t>
      </w:r>
      <w:proofErr w:type="gramStart"/>
      <w:r w:rsidR="00196152" w:rsidRPr="00F14C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6152" w:rsidRPr="00F14C3D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196152" w:rsidRDefault="00196152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F14C3D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F14C3D">
        <w:rPr>
          <w:rFonts w:ascii="Times New Roman" w:hAnsi="Times New Roman" w:cs="Times New Roman"/>
          <w:sz w:val="28"/>
          <w:szCs w:val="28"/>
        </w:rPr>
        <w:t xml:space="preserve"> обучающимся требований настоящего Порядка или неправильного оформления экзаменационной работы.</w:t>
      </w:r>
    </w:p>
    <w:p w:rsidR="00196152" w:rsidRDefault="00196152" w:rsidP="00E54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544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(ТЭП), не покидая ППЭ.</w:t>
      </w:r>
      <w:proofErr w:type="gramEnd"/>
    </w:p>
    <w:p w:rsidR="000E6B5F" w:rsidRPr="00BC5544" w:rsidRDefault="000E6B5F" w:rsidP="00E54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BC5544" w:rsidRPr="00F14C3D" w:rsidRDefault="000E6B5F" w:rsidP="00E5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762F35" w:rsidRPr="00F14C3D" w:rsidRDefault="00BC5544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62F3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62F35" w:rsidRPr="00F14C3D" w:rsidRDefault="00762F35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апелляции;</w:t>
      </w:r>
    </w:p>
    <w:p w:rsidR="00762F35" w:rsidRDefault="00762F35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апелляции.</w:t>
      </w:r>
    </w:p>
    <w:p w:rsidR="00762F35" w:rsidRDefault="00BC5544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bookmarkStart w:id="12" w:name="sub_107"/>
      <w:proofErr w:type="gramStart"/>
      <w:r w:rsidR="00762F3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762F35" w:rsidRPr="00F14C3D" w:rsidRDefault="00BC5544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bookmarkEnd w:id="12"/>
      <w:r w:rsidR="00762F3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762F35" w:rsidRDefault="00762F35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</w:t>
      </w:r>
      <w:r w:rsidR="00E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ГИА. Руководитель образовательной организации, принявший апелляцию, незамедлительно передает ее в конфликтную комиссию.</w:t>
      </w:r>
    </w:p>
    <w:p w:rsidR="00A63D2B" w:rsidRPr="00A63D2B" w:rsidRDefault="00BC5544" w:rsidP="00E54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районов, заключивших соглашение </w:t>
      </w:r>
      <w:r w:rsidR="00E54D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t xml:space="preserve">об информационном взаимодействии с </w:t>
      </w:r>
      <w:r w:rsidR="00A63D2B">
        <w:rPr>
          <w:rFonts w:ascii="Times New Roman" w:hAnsi="Times New Roman" w:cs="Times New Roman"/>
          <w:sz w:val="28"/>
          <w:szCs w:val="28"/>
        </w:rPr>
        <w:t>казенным</w:t>
      </w:r>
      <w:r w:rsidR="00A63D2B" w:rsidRPr="00A63D2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D2B">
        <w:rPr>
          <w:rFonts w:ascii="Times New Roman" w:hAnsi="Times New Roman" w:cs="Times New Roman"/>
          <w:sz w:val="28"/>
          <w:szCs w:val="28"/>
        </w:rPr>
        <w:t>ем</w:t>
      </w:r>
      <w:r w:rsidR="00A63D2B" w:rsidRPr="00A63D2B">
        <w:rPr>
          <w:rFonts w:ascii="Times New Roman" w:hAnsi="Times New Roman" w:cs="Times New Roman"/>
          <w:sz w:val="28"/>
          <w:szCs w:val="28"/>
        </w:rPr>
        <w:t xml:space="preserve"> Омской области «Региональный информационно-аналитический центр системы образования»</w:t>
      </w:r>
      <w:r w:rsidR="00E54DED">
        <w:rPr>
          <w:rFonts w:ascii="Times New Roman" w:hAnsi="Times New Roman" w:cs="Times New Roman"/>
          <w:sz w:val="28"/>
          <w:szCs w:val="28"/>
        </w:rPr>
        <w:t xml:space="preserve"> (далее – КУ «РИАЦ»)</w:t>
      </w:r>
      <w:r w:rsidR="00A63D2B" w:rsidRPr="00A63D2B">
        <w:rPr>
          <w:rFonts w:ascii="Times New Roman" w:hAnsi="Times New Roman" w:cs="Times New Roman"/>
          <w:sz w:val="28"/>
          <w:szCs w:val="28"/>
        </w:rPr>
        <w:t xml:space="preserve">, </w:t>
      </w:r>
      <w:r w:rsidR="00A63D2B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t xml:space="preserve">лена возможность направления в конфликтную комиссию апелляций участников ГИА-9 </w:t>
      </w:r>
      <w:r w:rsidR="00E54D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несогласии с выставленными баллами в электронном виде (отсканированном) по защищенным каналам связи.</w:t>
      </w:r>
    </w:p>
    <w:p w:rsidR="00762F35" w:rsidRDefault="00A63D2B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2B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762F35" w:rsidRPr="00A6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645E67" w:rsidRPr="00E54DED" w:rsidRDefault="00E54DED" w:rsidP="00E54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="00645E67" w:rsidRPr="00A63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КУ «РИАЦ»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645E67" w:rsidRPr="00F14C3D" w:rsidRDefault="00645E67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</w:t>
      </w:r>
      <w:proofErr w:type="gramStart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участии в рассмотрении апелляции).</w:t>
      </w:r>
    </w:p>
    <w:p w:rsidR="00645E67" w:rsidRDefault="00645E67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713"/>
      <w:proofErr w:type="gramStart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(для обучающихся, не достигших возраста 14 лет, – </w:t>
      </w:r>
      <w:r w:rsidR="00E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родителей (законных представителей) письменно подтверждает, что ему предъявлены изображения выполненной </w:t>
      </w:r>
      <w:r w:rsidR="00E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  <w:proofErr w:type="gramEnd"/>
    </w:p>
    <w:p w:rsidR="00645E67" w:rsidRDefault="00E54DED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bookmarkEnd w:id="13"/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 рассмотрению апелляции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по соответствующему учебному предмету, ранее не проверявшие данную экзаменационную работу.</w:t>
      </w:r>
    </w:p>
    <w:p w:rsidR="00645E67" w:rsidRPr="00F14C3D" w:rsidRDefault="00E54DED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выставленными баллами конфликтная комиссия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апелляции и сохранении выставленных баллов либо </w:t>
      </w:r>
      <w:r w:rsidR="0081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апелляции и выставлении других баллов. При этом </w:t>
      </w:r>
      <w:r w:rsidR="0081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325A5" w:rsidRPr="00E54DED" w:rsidRDefault="009325A5" w:rsidP="00F1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325A5" w:rsidRPr="005C588F" w:rsidRDefault="00E54DED" w:rsidP="005C5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588F">
        <w:rPr>
          <w:rFonts w:ascii="Times New Roman" w:eastAsia="Times New Roman" w:hAnsi="Times New Roman" w:cs="Times New Roman"/>
          <w:i/>
          <w:lang w:eastAsia="ru-RU"/>
        </w:rPr>
        <w:t xml:space="preserve">Данная информация 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>подготовлена в </w:t>
      </w:r>
      <w:r w:rsidRPr="005C588F">
        <w:rPr>
          <w:rFonts w:ascii="Times New Roman" w:eastAsia="Times New Roman" w:hAnsi="Times New Roman" w:cs="Times New Roman"/>
          <w:i/>
          <w:lang w:eastAsia="ru-RU"/>
        </w:rPr>
        <w:t>соответствии со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 xml:space="preserve"> следующими нормативными правовыми документами, регламентирующими проведение ГИА</w:t>
      </w:r>
      <w:r w:rsidR="00901DEC" w:rsidRPr="005C588F">
        <w:rPr>
          <w:rFonts w:ascii="Times New Roman" w:eastAsia="Times New Roman" w:hAnsi="Times New Roman" w:cs="Times New Roman"/>
          <w:i/>
          <w:lang w:eastAsia="ru-RU"/>
        </w:rPr>
        <w:t>-9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>:</w:t>
      </w:r>
      <w:r w:rsidR="005C588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 xml:space="preserve">Федеральным законом </w:t>
      </w:r>
      <w:r w:rsidR="005C588F">
        <w:rPr>
          <w:rFonts w:ascii="Times New Roman" w:eastAsia="Times New Roman" w:hAnsi="Times New Roman" w:cs="Times New Roman"/>
          <w:i/>
          <w:lang w:eastAsia="ru-RU"/>
        </w:rPr>
        <w:br/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>от 29.12.2012 № 273-ФЗ «Об обра</w:t>
      </w:r>
      <w:r w:rsidR="005C588F">
        <w:rPr>
          <w:rFonts w:ascii="Times New Roman" w:eastAsia="Times New Roman" w:hAnsi="Times New Roman" w:cs="Times New Roman"/>
          <w:i/>
          <w:lang w:eastAsia="ru-RU"/>
        </w:rPr>
        <w:t xml:space="preserve">зовании в Российской Федерации», </w:t>
      </w:r>
      <w:r w:rsidRPr="005C588F">
        <w:rPr>
          <w:rFonts w:ascii="Times New Roman" w:hAnsi="Times New Roman" w:cs="Times New Roman"/>
          <w:i/>
        </w:rPr>
        <w:t>П</w:t>
      </w:r>
      <w:r w:rsidR="00901DEC" w:rsidRPr="005C588F">
        <w:rPr>
          <w:rFonts w:ascii="Times New Roman" w:hAnsi="Times New Roman" w:cs="Times New Roman"/>
          <w:i/>
        </w:rPr>
        <w:t>риказом Министерства образования и науки РФ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5C588F">
        <w:rPr>
          <w:rFonts w:ascii="Times New Roman" w:hAnsi="Times New Roman" w:cs="Times New Roman"/>
          <w:i/>
        </w:rPr>
        <w:t>.</w:t>
      </w:r>
    </w:p>
    <w:p w:rsidR="00B021FF" w:rsidRPr="001249DA" w:rsidRDefault="00B021FF" w:rsidP="001D1A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правилами проведения </w:t>
      </w:r>
      <w:r w:rsidR="00E54DED">
        <w:rPr>
          <w:rFonts w:ascii="Times New Roman" w:eastAsia="Times New Roman" w:hAnsi="Times New Roman" w:cs="Times New Roman"/>
          <w:sz w:val="24"/>
          <w:szCs w:val="26"/>
          <w:lang w:eastAsia="ru-RU"/>
        </w:rPr>
        <w:t>ГИА-9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(а):</w:t>
      </w:r>
    </w:p>
    <w:p w:rsidR="009325A5" w:rsidRPr="005C588F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 w:rsidR="00E54DED">
        <w:rPr>
          <w:rFonts w:ascii="Times New Roman" w:eastAsia="Times New Roman" w:hAnsi="Times New Roman" w:cs="Times New Roman"/>
          <w:sz w:val="24"/>
          <w:szCs w:val="26"/>
          <w:lang w:eastAsia="ru-RU"/>
        </w:rPr>
        <w:t>ГИА-9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325A5" w:rsidRPr="005C588F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E54DED">
        <w:rPr>
          <w:rFonts w:ascii="Times New Roman" w:eastAsia="Times New Roman" w:hAnsi="Times New Roman" w:cs="Times New Roman"/>
          <w:sz w:val="24"/>
          <w:szCs w:val="26"/>
          <w:lang w:eastAsia="ru-RU"/>
        </w:rPr>
        <w:t>ГИА-9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875F5" w:rsidRDefault="009325A5" w:rsidP="005C588F">
      <w:pPr>
        <w:spacing w:after="0" w:line="240" w:lineRule="auto"/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C875F5" w:rsidSect="005C588F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D3" w:rsidRDefault="00CA2CD3" w:rsidP="00E54DED">
      <w:pPr>
        <w:spacing w:after="0" w:line="240" w:lineRule="auto"/>
      </w:pPr>
      <w:r>
        <w:separator/>
      </w:r>
    </w:p>
  </w:endnote>
  <w:endnote w:type="continuationSeparator" w:id="0">
    <w:p w:rsidR="00CA2CD3" w:rsidRDefault="00CA2CD3" w:rsidP="00E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D3" w:rsidRDefault="00CA2CD3" w:rsidP="00E54DED">
      <w:pPr>
        <w:spacing w:after="0" w:line="240" w:lineRule="auto"/>
      </w:pPr>
      <w:r>
        <w:separator/>
      </w:r>
    </w:p>
  </w:footnote>
  <w:footnote w:type="continuationSeparator" w:id="0">
    <w:p w:rsidR="00CA2CD3" w:rsidRDefault="00CA2CD3" w:rsidP="00E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1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DED" w:rsidRPr="00E54DED" w:rsidRDefault="00E54DED" w:rsidP="00E54DE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33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C5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FF4"/>
    <w:multiLevelType w:val="hybridMultilevel"/>
    <w:tmpl w:val="11205056"/>
    <w:lvl w:ilvl="0" w:tplc="295E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B1CFA"/>
    <w:multiLevelType w:val="hybridMultilevel"/>
    <w:tmpl w:val="49909C0C"/>
    <w:lvl w:ilvl="0" w:tplc="4462EB4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D1AEE"/>
    <w:multiLevelType w:val="hybridMultilevel"/>
    <w:tmpl w:val="00D8A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D7"/>
    <w:rsid w:val="00053F45"/>
    <w:rsid w:val="000E6B5F"/>
    <w:rsid w:val="00196152"/>
    <w:rsid w:val="001D1AA8"/>
    <w:rsid w:val="00325276"/>
    <w:rsid w:val="00355946"/>
    <w:rsid w:val="003C6727"/>
    <w:rsid w:val="003D6120"/>
    <w:rsid w:val="005C588F"/>
    <w:rsid w:val="00610714"/>
    <w:rsid w:val="00645E67"/>
    <w:rsid w:val="006964DE"/>
    <w:rsid w:val="00762F35"/>
    <w:rsid w:val="008166D4"/>
    <w:rsid w:val="00901DEC"/>
    <w:rsid w:val="009325A5"/>
    <w:rsid w:val="009D7DD7"/>
    <w:rsid w:val="00A43405"/>
    <w:rsid w:val="00A63D2B"/>
    <w:rsid w:val="00AC5462"/>
    <w:rsid w:val="00B021FF"/>
    <w:rsid w:val="00BB4E7F"/>
    <w:rsid w:val="00BC5544"/>
    <w:rsid w:val="00C875F5"/>
    <w:rsid w:val="00C910DA"/>
    <w:rsid w:val="00CA2CD3"/>
    <w:rsid w:val="00CD2969"/>
    <w:rsid w:val="00DC539A"/>
    <w:rsid w:val="00E54DED"/>
    <w:rsid w:val="00EF6FC1"/>
    <w:rsid w:val="00F14C3D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325A5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325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1D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DED"/>
  </w:style>
  <w:style w:type="paragraph" w:styleId="a6">
    <w:name w:val="footer"/>
    <w:basedOn w:val="a"/>
    <w:link w:val="a7"/>
    <w:uiPriority w:val="99"/>
    <w:unhideWhenUsed/>
    <w:rsid w:val="00E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DED"/>
  </w:style>
  <w:style w:type="paragraph" w:styleId="a8">
    <w:name w:val="Balloon Text"/>
    <w:basedOn w:val="a"/>
    <w:link w:val="a9"/>
    <w:uiPriority w:val="99"/>
    <w:semiHidden/>
    <w:unhideWhenUsed/>
    <w:rsid w:val="000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325A5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325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1D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DED"/>
  </w:style>
  <w:style w:type="paragraph" w:styleId="a6">
    <w:name w:val="footer"/>
    <w:basedOn w:val="a"/>
    <w:link w:val="a7"/>
    <w:uiPriority w:val="99"/>
    <w:unhideWhenUsed/>
    <w:rsid w:val="00E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DED"/>
  </w:style>
  <w:style w:type="paragraph" w:styleId="a8">
    <w:name w:val="Balloon Text"/>
    <w:basedOn w:val="a"/>
    <w:link w:val="a9"/>
    <w:uiPriority w:val="99"/>
    <w:semiHidden/>
    <w:unhideWhenUsed/>
    <w:rsid w:val="000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41</cp:revision>
  <cp:lastPrinted>2017-03-16T12:11:00Z</cp:lastPrinted>
  <dcterms:created xsi:type="dcterms:W3CDTF">2017-02-01T09:09:00Z</dcterms:created>
  <dcterms:modified xsi:type="dcterms:W3CDTF">2017-03-17T03:33:00Z</dcterms:modified>
</cp:coreProperties>
</file>